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color w:val="000099"/>
        </w:rPr>
        <w:t>«Управление гражданской защиты»</w:t>
      </w:r>
    </w:p>
    <w:p w:rsid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Verdana" w:hAnsi="Verdana"/>
          <w:color w:val="333333"/>
          <w:sz w:val="13"/>
          <w:szCs w:val="13"/>
        </w:rPr>
      </w:pPr>
      <w:r>
        <w:rPr>
          <w:rFonts w:ascii="Arial" w:hAnsi="Arial" w:cs="Arial"/>
          <w:b/>
          <w:bCs/>
          <w:i/>
          <w:iCs/>
          <w:color w:val="003300"/>
        </w:rPr>
        <w:t>    </w:t>
      </w:r>
      <w:r>
        <w:rPr>
          <w:rFonts w:ascii="Arial" w:hAnsi="Arial" w:cs="Arial"/>
          <w:b/>
          <w:bCs/>
          <w:i/>
          <w:iCs/>
          <w:color w:val="006600"/>
        </w:rPr>
        <w:t>ИНФОРМИРУЕТ</w:t>
      </w:r>
    </w:p>
    <w:p w:rsid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333333"/>
        </w:rPr>
        <w:t>Какую опасность таит сжигание сухой травы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 xml:space="preserve">Весеннее поджигание сухой травы </w:t>
      </w:r>
      <w:r w:rsidRPr="00F201EB">
        <w:rPr>
          <w:rFonts w:ascii="Arial" w:hAnsi="Arial" w:cs="Arial"/>
          <w:color w:val="333333"/>
          <w:sz w:val="18"/>
          <w:szCs w:val="18"/>
        </w:rPr>
        <w:t xml:space="preserve">стало традицией и стереотипом поведения. Как итог - 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ущерб</w:t>
      </w:r>
      <w:r w:rsidRPr="00F201EB"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здоровью жителей, бытовые и лесные пожары. 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Травяные палы</w:t>
      </w:r>
      <w:r w:rsidRPr="00F201EB">
        <w:rPr>
          <w:rFonts w:ascii="Arial" w:hAnsi="Arial" w:cs="Arial"/>
          <w:color w:val="333333"/>
          <w:sz w:val="18"/>
          <w:szCs w:val="18"/>
        </w:rPr>
        <w:t xml:space="preserve">, охватывая большие площади, очень 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быстро распространяются.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Так при сильном ветре фронт огня перемещается со скоростью до 25 - 30 км/час, что затрудняет их тушение.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F201EB">
        <w:rPr>
          <w:rFonts w:ascii="Arial" w:hAnsi="Arial" w:cs="Arial"/>
          <w:color w:val="333333"/>
          <w:sz w:val="18"/>
          <w:szCs w:val="18"/>
        </w:rPr>
        <w:t>Единственный эффективный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способ борьбы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с ними - их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предотвращение</w:t>
      </w:r>
      <w:r w:rsidRPr="00F201EB">
        <w:rPr>
          <w:rFonts w:ascii="Arial" w:hAnsi="Arial" w:cs="Arial"/>
          <w:color w:val="333333"/>
          <w:sz w:val="18"/>
          <w:szCs w:val="18"/>
        </w:rPr>
        <w:t>. Практически все</w:t>
      </w:r>
      <w:r w:rsidRPr="00F201EB"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 xml:space="preserve">травяные палы </w:t>
      </w:r>
      <w:r w:rsidRPr="00F201EB">
        <w:rPr>
          <w:rFonts w:ascii="Arial" w:hAnsi="Arial" w:cs="Arial"/>
          <w:b/>
          <w:bCs/>
          <w:i/>
          <w:iCs/>
          <w:color w:val="333333"/>
          <w:sz w:val="18"/>
          <w:szCs w:val="18"/>
          <w:u w:val="single"/>
        </w:rPr>
        <w:t>происходят</w:t>
      </w:r>
      <w:r w:rsidRPr="00F201EB"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по вине человека.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F201EB">
        <w:rPr>
          <w:rFonts w:ascii="Arial" w:hAnsi="Arial" w:cs="Arial"/>
          <w:color w:val="333333"/>
          <w:sz w:val="18"/>
          <w:szCs w:val="18"/>
        </w:rPr>
        <w:t>Палы могут служить причиной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гибели людей</w:t>
      </w:r>
      <w:r w:rsidRPr="00F201EB">
        <w:rPr>
          <w:rFonts w:ascii="Arial" w:hAnsi="Arial" w:cs="Arial"/>
          <w:color w:val="333333"/>
          <w:sz w:val="18"/>
          <w:szCs w:val="18"/>
        </w:rPr>
        <w:t xml:space="preserve">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вызывает целый спектр заболеваний, в том числе, органов дыхания, сердечно - сосудистой системы, а также рост детской </w:t>
      </w:r>
      <w:proofErr w:type="spellStart"/>
      <w:r w:rsidRPr="00F201EB">
        <w:rPr>
          <w:rFonts w:ascii="Arial" w:hAnsi="Arial" w:cs="Arial"/>
          <w:color w:val="333333"/>
          <w:sz w:val="18"/>
          <w:szCs w:val="18"/>
        </w:rPr>
        <w:t>смертности</w:t>
      </w:r>
      <w:proofErr w:type="gramStart"/>
      <w:r w:rsidRPr="00F201EB">
        <w:rPr>
          <w:rFonts w:ascii="Arial" w:hAnsi="Arial" w:cs="Arial"/>
          <w:color w:val="333333"/>
          <w:sz w:val="18"/>
          <w:szCs w:val="18"/>
        </w:rPr>
        <w:t>.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П</w:t>
      </w:r>
      <w:proofErr w:type="gramEnd"/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ожары</w:t>
      </w:r>
      <w:proofErr w:type="spellEnd"/>
      <w:r w:rsidRPr="00F201EB">
        <w:rPr>
          <w:rFonts w:ascii="Arial" w:hAnsi="Arial" w:cs="Arial"/>
          <w:b/>
          <w:bCs/>
          <w:color w:val="333333"/>
          <w:sz w:val="18"/>
          <w:szCs w:val="18"/>
        </w:rPr>
        <w:t xml:space="preserve"> приводят к заметному снижению плодородия почвы</w:t>
      </w:r>
      <w:r w:rsidRPr="00F201EB">
        <w:rPr>
          <w:rFonts w:ascii="Arial" w:hAnsi="Arial" w:cs="Arial"/>
          <w:color w:val="333333"/>
          <w:sz w:val="18"/>
          <w:szCs w:val="18"/>
        </w:rPr>
        <w:t>. При пожарах теряются азотные соединения - основная часть связанного азота высвобождается в атмосферу.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Уголовная ответственность за палы травы: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color w:val="333333"/>
          <w:sz w:val="18"/>
          <w:szCs w:val="18"/>
        </w:rPr>
        <w:t>Уничтожение или повреждение лесных и иных насаждений в результате неосторожного обращения с огнем наказывается штрафом в размере до 200 000 рублей либо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лишением свободы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на срок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до 2 лет</w:t>
      </w:r>
      <w:r w:rsidRPr="00F201EB">
        <w:rPr>
          <w:rFonts w:ascii="Arial" w:hAnsi="Arial" w:cs="Arial"/>
          <w:color w:val="333333"/>
          <w:sz w:val="18"/>
          <w:szCs w:val="18"/>
        </w:rPr>
        <w:t>. Наказание за те же действия, совершенные путем поджога, предусматривает максимальную санкцию в виде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лишения свободы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на срок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до 7 лет</w:t>
      </w:r>
      <w:r w:rsidRPr="00F201EB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F201EB">
        <w:rPr>
          <w:rFonts w:ascii="Arial" w:hAnsi="Arial" w:cs="Arial"/>
          <w:color w:val="333333"/>
          <w:sz w:val="18"/>
          <w:szCs w:val="18"/>
        </w:rPr>
        <w:t>со штрафом в размере от 10000 рублей до 100 000 рублей (ст. 261 УК РФ).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Гражданско-правовая ответственность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color w:val="333333"/>
          <w:sz w:val="18"/>
          <w:szCs w:val="18"/>
        </w:rPr>
        <w:t>Лица, причинившие вред окружающей среде в результате ее загрязнения, истощения, порчи, уничтожения, нерационального использования, деградации и разрушения естественных экологических систем... обязаны возместить его в полном объеме (ст.77 Федерального закона «Об охране окружающей среды»).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b/>
          <w:bCs/>
          <w:color w:val="333333"/>
          <w:sz w:val="18"/>
          <w:szCs w:val="18"/>
        </w:rPr>
        <w:t>Руководство Ярославского района, городских и сельских поселений обращается ко всем жителям района с просьбой: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color w:val="333333"/>
          <w:sz w:val="18"/>
          <w:szCs w:val="18"/>
        </w:rPr>
        <w:t>- убирайте сухую траву и мусор вокруг дома - но не сжигайте его;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color w:val="333333"/>
          <w:sz w:val="18"/>
          <w:szCs w:val="18"/>
        </w:rPr>
        <w:t>- соблюдайте особую осторожность при обращении с огнем, непотушенная спичка или сигарета, брошенная в траву, может привести к серьезному пожару;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F201EB">
        <w:rPr>
          <w:rFonts w:ascii="Arial" w:hAnsi="Arial" w:cs="Arial"/>
          <w:color w:val="333333"/>
          <w:sz w:val="18"/>
          <w:szCs w:val="18"/>
        </w:rPr>
        <w:t>- если вы заметили огонек в поле или в лесу, постарайтесь его потушить, чтобы вовремя предотвратить большой пожар.</w:t>
      </w:r>
    </w:p>
    <w:p w:rsidR="00F201EB" w:rsidRPr="00F201EB" w:rsidRDefault="00F201EB" w:rsidP="00F201E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F201EB">
        <w:rPr>
          <w:rFonts w:ascii="Arial" w:hAnsi="Arial" w:cs="Arial"/>
          <w:b/>
          <w:bCs/>
          <w:color w:val="333333"/>
          <w:sz w:val="20"/>
          <w:szCs w:val="20"/>
        </w:rPr>
        <w:t xml:space="preserve">Телефоны Единой дежурно-диспетчерской службы </w:t>
      </w:r>
      <w:r>
        <w:rPr>
          <w:rFonts w:ascii="Arial" w:hAnsi="Arial" w:cs="Arial"/>
          <w:b/>
          <w:bCs/>
          <w:color w:val="333333"/>
          <w:sz w:val="20"/>
          <w:szCs w:val="20"/>
        </w:rPr>
        <w:t>Ярославского</w:t>
      </w:r>
      <w:r w:rsidRPr="00F201EB">
        <w:rPr>
          <w:rFonts w:ascii="Arial" w:hAnsi="Arial" w:cs="Arial"/>
          <w:b/>
          <w:bCs/>
          <w:color w:val="333333"/>
          <w:sz w:val="20"/>
          <w:szCs w:val="20"/>
        </w:rPr>
        <w:t xml:space="preserve"> района</w:t>
      </w:r>
      <w:r w:rsidRPr="00F201EB">
        <w:rPr>
          <w:rFonts w:ascii="Arial" w:hAnsi="Arial" w:cs="Arial"/>
          <w:b/>
          <w:bCs/>
          <w:color w:val="333333"/>
          <w:sz w:val="20"/>
          <w:szCs w:val="20"/>
        </w:rPr>
        <w:br/>
        <w:t>(для обращения в экстренных случаях и чр</w:t>
      </w:r>
      <w:r>
        <w:rPr>
          <w:rFonts w:ascii="Arial" w:hAnsi="Arial" w:cs="Arial"/>
          <w:b/>
          <w:bCs/>
          <w:color w:val="333333"/>
          <w:sz w:val="20"/>
          <w:szCs w:val="20"/>
        </w:rPr>
        <w:t>езвычайных ситуациях)</w:t>
      </w:r>
      <w:r w:rsidRPr="00F201EB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«112,101»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F201EB">
        <w:rPr>
          <w:rFonts w:ascii="Arial" w:hAnsi="Arial" w:cs="Arial"/>
          <w:b/>
          <w:bCs/>
          <w:color w:val="333333"/>
          <w:sz w:val="20"/>
          <w:szCs w:val="20"/>
        </w:rPr>
        <w:drawing>
          <wp:inline distT="0" distB="0" distL="0" distR="0">
            <wp:extent cx="2857500" cy="1196340"/>
            <wp:effectExtent l="19050" t="0" r="0" b="0"/>
            <wp:docPr id="3" name="Рисунок 1" descr="trav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706" w:rsidRPr="00F201EB" w:rsidRDefault="00166706">
      <w:pPr>
        <w:rPr>
          <w:sz w:val="20"/>
          <w:szCs w:val="20"/>
        </w:rPr>
      </w:pPr>
    </w:p>
    <w:sectPr w:rsidR="00166706" w:rsidRPr="00F201EB" w:rsidSect="0016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EB"/>
    <w:rsid w:val="00166706"/>
    <w:rsid w:val="006077EC"/>
    <w:rsid w:val="00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1EB"/>
  </w:style>
  <w:style w:type="paragraph" w:styleId="a4">
    <w:name w:val="Balloon Text"/>
    <w:basedOn w:val="a"/>
    <w:link w:val="a5"/>
    <w:uiPriority w:val="99"/>
    <w:semiHidden/>
    <w:unhideWhenUsed/>
    <w:rsid w:val="00F2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2015-04-21T06:49:00Z</cp:lastPrinted>
  <dcterms:created xsi:type="dcterms:W3CDTF">2015-04-21T06:14:00Z</dcterms:created>
  <dcterms:modified xsi:type="dcterms:W3CDTF">2015-04-21T06:49:00Z</dcterms:modified>
</cp:coreProperties>
</file>