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FF" w:rsidRPr="001467CC" w:rsidRDefault="001B54FF" w:rsidP="001B54FF">
      <w:pPr>
        <w:spacing w:after="160"/>
        <w:ind w:left="-709" w:hanging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«Насекомые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на 27.04 – 28</w:t>
      </w:r>
      <w:r>
        <w:rPr>
          <w:rFonts w:ascii="Times New Roman" w:eastAsia="Calibri" w:hAnsi="Times New Roman" w:cs="Times New Roman"/>
          <w:b/>
          <w:sz w:val="28"/>
          <w:szCs w:val="28"/>
        </w:rPr>
        <w:t>.04</w:t>
      </w:r>
    </w:p>
    <w:p w:rsidR="001B54FF" w:rsidRPr="001467CC" w:rsidRDefault="001B54FF" w:rsidP="001B54FF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Артикуляционная гимнастика.</w:t>
      </w:r>
    </w:p>
    <w:p w:rsidR="001B54FF" w:rsidRPr="001467CC" w:rsidRDefault="001B54FF" w:rsidP="001B54FF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Дыхательные упражнения.</w:t>
      </w:r>
    </w:p>
    <w:p w:rsidR="001B54FF" w:rsidRDefault="001B54FF" w:rsidP="001B54FF">
      <w:pPr>
        <w:numPr>
          <w:ilvl w:val="0"/>
          <w:numId w:val="1"/>
        </w:numPr>
        <w:spacing w:after="0" w:line="240" w:lineRule="auto"/>
        <w:ind w:left="-709" w:hanging="284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67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Пальчиковые упражнения.</w:t>
      </w:r>
    </w:p>
    <w:p w:rsidR="001B54FF" w:rsidRPr="001B54FF" w:rsidRDefault="00D2536F" w:rsidP="00DC11EC">
      <w:pPr>
        <w:numPr>
          <w:ilvl w:val="0"/>
          <w:numId w:val="1"/>
        </w:numPr>
        <w:spacing w:after="0" w:line="240" w:lineRule="auto"/>
        <w:ind w:left="-709" w:hanging="28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Родителям рекомендуется</w:t>
      </w:r>
      <w:r w:rsidR="00AE2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Напомните ребёнк</w:t>
      </w:r>
      <w:r w:rsidR="001B54FF" w:rsidRPr="001B5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у, что появление насекомых – ещё одна примета весны. Во время прогулки понаблюдайте за насекомыми. Обратите внимание на </w:t>
      </w:r>
      <w:r w:rsidR="001B54FF" w:rsidRPr="001B54F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крылья, лапки, усики </w:t>
      </w:r>
      <w:r w:rsidR="001B54FF" w:rsidRPr="001B5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жука или бабо</w:t>
      </w:r>
      <w:r w:rsidR="001B5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чки. Пусть покажет и назовёт</w:t>
      </w:r>
      <w:r w:rsidR="001B54FF" w:rsidRPr="001B5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эти части тела насекомого.</w:t>
      </w:r>
      <w:r w:rsidR="001B54F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1B54FF" w:rsidRPr="001B5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Поговорите о том, что есть насекомые, которые приносят вред,</w:t>
      </w:r>
      <w:r w:rsidR="00AE2D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54FF" w:rsidRPr="001B5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есть те, которые приносят пользу.</w:t>
      </w:r>
      <w:r w:rsidR="001B54F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1B54FF" w:rsidRPr="001B5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Прочитайте ребёнку сказку «Муха-цокотуха». Выясните, кто героев понравился ему больше всего и почему.</w:t>
      </w:r>
    </w:p>
    <w:p w:rsidR="001B54FF" w:rsidRPr="001B54FF" w:rsidRDefault="001B54FF" w:rsidP="001B54FF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i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1B54FF">
        <w:rPr>
          <w:rFonts w:ascii="Times New Roman" w:eastAsiaTheme="minorHAnsi" w:hAnsi="Times New Roman"/>
          <w:b/>
          <w:sz w:val="26"/>
          <w:szCs w:val="26"/>
        </w:rPr>
        <w:t xml:space="preserve"> «Один - много» </w:t>
      </w:r>
    </w:p>
    <w:p w:rsidR="001B54FF" w:rsidRDefault="001B54FF" w:rsidP="001B54FF">
      <w:pPr>
        <w:pStyle w:val="a3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Бабочка - 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много бабочек, </w:t>
      </w:r>
      <w:r>
        <w:rPr>
          <w:rFonts w:ascii="Times New Roman" w:eastAsiaTheme="minorHAnsi" w:hAnsi="Times New Roman"/>
          <w:sz w:val="26"/>
          <w:szCs w:val="26"/>
        </w:rPr>
        <w:t>комар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– много ………………….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муха</w:t>
      </w:r>
      <w:r w:rsidRPr="00FF547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i/>
          <w:sz w:val="26"/>
          <w:szCs w:val="26"/>
        </w:rPr>
        <w:t>- много ……………….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жук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- </w:t>
      </w:r>
      <w:r>
        <w:rPr>
          <w:rFonts w:ascii="Times New Roman" w:eastAsiaTheme="minorHAnsi" w:hAnsi="Times New Roman"/>
          <w:i/>
          <w:sz w:val="26"/>
          <w:szCs w:val="26"/>
        </w:rPr>
        <w:t xml:space="preserve">много </w:t>
      </w:r>
      <w:r>
        <w:rPr>
          <w:rFonts w:ascii="Times New Roman" w:eastAsiaTheme="minorHAnsi" w:hAnsi="Times New Roman"/>
          <w:i/>
          <w:sz w:val="26"/>
          <w:szCs w:val="26"/>
        </w:rPr>
        <w:t>………………..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пчела - 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i/>
          <w:sz w:val="26"/>
          <w:szCs w:val="26"/>
        </w:rPr>
        <w:t>много …………………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таракан - </w:t>
      </w:r>
      <w:r>
        <w:rPr>
          <w:rFonts w:ascii="Times New Roman" w:eastAsiaTheme="minorHAnsi" w:hAnsi="Times New Roman"/>
          <w:i/>
          <w:sz w:val="26"/>
          <w:szCs w:val="26"/>
        </w:rPr>
        <w:t>… много …………</w:t>
      </w:r>
      <w:r w:rsidR="00D2536F">
        <w:rPr>
          <w:rFonts w:ascii="Times New Roman" w:eastAsiaTheme="minorHAnsi" w:hAnsi="Times New Roman"/>
          <w:i/>
          <w:sz w:val="26"/>
          <w:szCs w:val="26"/>
        </w:rPr>
        <w:t>………</w:t>
      </w:r>
      <w:r>
        <w:rPr>
          <w:rFonts w:ascii="Times New Roman" w:eastAsiaTheme="minorHAnsi" w:hAnsi="Times New Roman"/>
          <w:i/>
          <w:sz w:val="26"/>
          <w:szCs w:val="26"/>
        </w:rPr>
        <w:t>……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 </w:t>
      </w:r>
      <w:proofErr w:type="gramEnd"/>
    </w:p>
    <w:p w:rsidR="001B54FF" w:rsidRPr="001B54FF" w:rsidRDefault="001B54FF" w:rsidP="001B54FF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</w:t>
      </w:r>
      <w:r w:rsidRPr="001B54FF">
        <w:rPr>
          <w:rFonts w:ascii="Times New Roman" w:eastAsiaTheme="minorHAnsi" w:hAnsi="Times New Roman"/>
          <w:b/>
          <w:sz w:val="26"/>
          <w:szCs w:val="26"/>
        </w:rPr>
        <w:t xml:space="preserve"> «Подбери признак» </w:t>
      </w:r>
      <w:r>
        <w:rPr>
          <w:rFonts w:ascii="Times New Roman" w:eastAsiaTheme="minorHAnsi" w:hAnsi="Times New Roman"/>
          <w:b/>
          <w:sz w:val="26"/>
          <w:szCs w:val="26"/>
        </w:rPr>
        <w:t xml:space="preserve">- </w:t>
      </w:r>
      <w:r>
        <w:rPr>
          <w:rFonts w:ascii="Times New Roman" w:eastAsiaTheme="minorHAnsi" w:hAnsi="Times New Roman"/>
          <w:i/>
          <w:sz w:val="26"/>
          <w:szCs w:val="26"/>
        </w:rPr>
        <w:t>подберите не менее трёх признаков.</w:t>
      </w:r>
    </w:p>
    <w:p w:rsidR="00D2536F" w:rsidRDefault="001B54FF" w:rsidP="001B54FF">
      <w:pPr>
        <w:pStyle w:val="a3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Бабочка (какая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?) …</w:t>
      </w:r>
      <w:r>
        <w:rPr>
          <w:rFonts w:ascii="Times New Roman" w:eastAsiaTheme="minorHAnsi" w:hAnsi="Times New Roman"/>
          <w:sz w:val="26"/>
          <w:szCs w:val="26"/>
        </w:rPr>
        <w:t>……………………………………………………………………………...</w:t>
      </w:r>
      <w:r>
        <w:rPr>
          <w:rFonts w:ascii="Times New Roman" w:eastAsiaTheme="minorHAnsi" w:hAnsi="Times New Roman"/>
          <w:sz w:val="26"/>
          <w:szCs w:val="26"/>
        </w:rPr>
        <w:t xml:space="preserve">., </w:t>
      </w:r>
      <w:proofErr w:type="gramEnd"/>
    </w:p>
    <w:p w:rsidR="001B54FF" w:rsidRDefault="001B54FF" w:rsidP="001B54FF">
      <w:pPr>
        <w:pStyle w:val="a3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оса (какая?) - …</w:t>
      </w:r>
      <w:r>
        <w:rPr>
          <w:rFonts w:ascii="Times New Roman" w:eastAsiaTheme="minorHAnsi" w:hAnsi="Times New Roman"/>
          <w:sz w:val="26"/>
          <w:szCs w:val="26"/>
        </w:rPr>
        <w:t>…………………………………………………………………………………..</w:t>
      </w:r>
      <w:r>
        <w:rPr>
          <w:rFonts w:ascii="Times New Roman" w:eastAsiaTheme="minorHAnsi" w:hAnsi="Times New Roman"/>
          <w:sz w:val="26"/>
          <w:szCs w:val="26"/>
        </w:rPr>
        <w:t>, комар (какой?) - …</w:t>
      </w:r>
      <w:r w:rsidR="00AE2DB7">
        <w:rPr>
          <w:rFonts w:ascii="Times New Roman" w:eastAsiaTheme="minorHAnsi" w:hAnsi="Times New Roman"/>
          <w:sz w:val="26"/>
          <w:szCs w:val="26"/>
        </w:rPr>
        <w:t>……………………………………………………………………………….</w:t>
      </w:r>
      <w:r>
        <w:rPr>
          <w:rFonts w:ascii="Times New Roman" w:eastAsiaTheme="minorHAnsi" w:hAnsi="Times New Roman"/>
          <w:sz w:val="26"/>
          <w:szCs w:val="26"/>
        </w:rPr>
        <w:t>, муха (какая?) - …, стрекоза (какая?) - … и т.д.</w:t>
      </w:r>
      <w:proofErr w:type="gramEnd"/>
    </w:p>
    <w:p w:rsidR="00AE2DB7" w:rsidRPr="00AE2DB7" w:rsidRDefault="00AE2DB7" w:rsidP="00AE2DB7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Игра «К</w:t>
      </w:r>
      <w:r w:rsidRPr="00AE2DB7">
        <w:rPr>
          <w:rFonts w:ascii="Times New Roman" w:eastAsiaTheme="minorHAnsi" w:hAnsi="Times New Roman"/>
          <w:b/>
          <w:sz w:val="26"/>
          <w:szCs w:val="26"/>
        </w:rPr>
        <w:t>ого нет?»</w:t>
      </w:r>
    </w:p>
    <w:p w:rsidR="001B54FF" w:rsidRPr="00AE2DB7" w:rsidRDefault="00AE2DB7" w:rsidP="00D2536F">
      <w:pPr>
        <w:pStyle w:val="a3"/>
        <w:spacing w:after="160" w:line="240" w:lineRule="auto"/>
        <w:ind w:left="-709"/>
        <w:rPr>
          <w:rFonts w:ascii="Times New Roman" w:eastAsiaTheme="minorHAnsi" w:hAnsi="Times New Roman"/>
          <w:i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Муха – нет 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мухи, </w:t>
      </w:r>
      <w:r>
        <w:rPr>
          <w:rFonts w:ascii="Times New Roman" w:eastAsiaTheme="minorHAnsi" w:hAnsi="Times New Roman"/>
          <w:sz w:val="26"/>
          <w:szCs w:val="26"/>
        </w:rPr>
        <w:t>пчела – нет ……………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оса – нет ……………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комар – нет …………</w:t>
      </w:r>
      <w:r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 xml:space="preserve">муравей – нет …………………, бабочка – нет ………………………, жук – нет ………….. </w:t>
      </w:r>
      <w:proofErr w:type="gramEnd"/>
    </w:p>
    <w:p w:rsidR="001B54FF" w:rsidRPr="001B54FF" w:rsidRDefault="001B54FF" w:rsidP="001B54FF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Игра </w:t>
      </w:r>
      <w:r w:rsidRPr="001B54FF">
        <w:rPr>
          <w:rFonts w:ascii="Times New Roman" w:eastAsiaTheme="minorHAnsi" w:hAnsi="Times New Roman"/>
          <w:b/>
          <w:sz w:val="26"/>
          <w:szCs w:val="26"/>
        </w:rPr>
        <w:t xml:space="preserve">«Сосчитай 1-5»  </w:t>
      </w:r>
    </w:p>
    <w:p w:rsidR="001B54FF" w:rsidRDefault="001B54FF" w:rsidP="00AE2DB7">
      <w:pPr>
        <w:pStyle w:val="a3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Одна бабочка, две бабочки</w:t>
      </w:r>
      <w:r w:rsidR="00AE2DB7">
        <w:rPr>
          <w:rFonts w:ascii="Times New Roman" w:eastAsiaTheme="minorHAnsi" w:hAnsi="Times New Roman"/>
          <w:sz w:val="26"/>
          <w:szCs w:val="26"/>
        </w:rPr>
        <w:t>, три ………………….., четыре …………….., пять …………......</w:t>
      </w:r>
    </w:p>
    <w:p w:rsidR="001B54FF" w:rsidRDefault="001B54FF" w:rsidP="00AE2DB7">
      <w:pPr>
        <w:pStyle w:val="a3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</w:t>
      </w:r>
      <w:r w:rsidR="00AE2DB7">
        <w:rPr>
          <w:rFonts w:ascii="Times New Roman" w:eastAsiaTheme="minorHAnsi" w:hAnsi="Times New Roman"/>
          <w:sz w:val="26"/>
          <w:szCs w:val="26"/>
        </w:rPr>
        <w:t>ин жук, два ………..….., три ………………, четыре …………..….., пять ………………..</w:t>
      </w:r>
    </w:p>
    <w:p w:rsidR="001B54FF" w:rsidRDefault="00AE2DB7" w:rsidP="00AE2DB7">
      <w:pPr>
        <w:pStyle w:val="a3"/>
        <w:spacing w:after="160" w:line="240" w:lineRule="auto"/>
        <w:ind w:left="-709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Одна пчела, две ……………., три ………………, четыре ……….……., пять ……………….</w:t>
      </w:r>
    </w:p>
    <w:p w:rsidR="00D2536F" w:rsidRPr="00D2536F" w:rsidRDefault="00AE2DB7" w:rsidP="00D2536F">
      <w:pPr>
        <w:pStyle w:val="a3"/>
        <w:numPr>
          <w:ilvl w:val="0"/>
          <w:numId w:val="1"/>
        </w:numPr>
        <w:spacing w:after="16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 w:rsidRPr="00AE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Предложите ребёнку рассказать о </w:t>
      </w:r>
      <w:r w:rsidR="00D253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любом </w:t>
      </w:r>
      <w:r w:rsidRPr="00AE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насекомом по предложенному образцу:</w:t>
      </w:r>
    </w:p>
    <w:p w:rsidR="00AE2DB7" w:rsidRDefault="00AE2DB7" w:rsidP="00D2536F">
      <w:pPr>
        <w:pStyle w:val="a3"/>
        <w:spacing w:after="160" w:line="240" w:lineRule="auto"/>
        <w:ind w:left="-709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D253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Это бабочка. О</w:t>
      </w:r>
      <w:r w:rsidR="00D253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 большая и разноцветная. У неё</w:t>
      </w:r>
      <w:r w:rsidRPr="00D253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яркие крылышки и длинные усики. Она летает над цветами и собирает нектар.</w:t>
      </w:r>
    </w:p>
    <w:p w:rsidR="00AE2DB7" w:rsidRPr="00DC11EC" w:rsidRDefault="00DC11EC" w:rsidP="00DC11EC">
      <w:pPr>
        <w:pStyle w:val="a3"/>
        <w:numPr>
          <w:ilvl w:val="0"/>
          <w:numId w:val="1"/>
        </w:numPr>
        <w:spacing w:after="0" w:line="240" w:lineRule="auto"/>
        <w:ind w:left="-709" w:hanging="284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Нарисуй дорожку насекомым. </w:t>
      </w:r>
      <w:r w:rsidRPr="00DC11EC">
        <w:rPr>
          <w:rFonts w:ascii="Times New Roman" w:eastAsiaTheme="minorHAnsi" w:hAnsi="Times New Roman"/>
          <w:sz w:val="26"/>
          <w:szCs w:val="26"/>
        </w:rPr>
        <w:t xml:space="preserve"> По картинкам составьте предложения.</w:t>
      </w:r>
      <w:r>
        <w:rPr>
          <w:rFonts w:ascii="Times New Roman" w:eastAsiaTheme="minorHAnsi" w:hAnsi="Times New Roman"/>
          <w:sz w:val="26"/>
          <w:szCs w:val="26"/>
        </w:rPr>
        <w:t xml:space="preserve"> Раскрасьте.</w:t>
      </w:r>
    </w:p>
    <w:p w:rsidR="00DC11EC" w:rsidRDefault="00DC11EC" w:rsidP="00DC11EC">
      <w:pPr>
        <w:ind w:hanging="709"/>
      </w:pPr>
      <w:bookmarkStart w:id="0" w:name="_GoBack"/>
      <w:r>
        <w:rPr>
          <w:noProof/>
          <w:lang w:eastAsia="ru-RU"/>
        </w:rPr>
        <w:drawing>
          <wp:inline distT="0" distB="0" distL="0" distR="0" wp14:anchorId="4AD491B5" wp14:editId="6295F769">
            <wp:extent cx="6562725" cy="4581525"/>
            <wp:effectExtent l="0" t="0" r="9525" b="9525"/>
            <wp:docPr id="2" name="Рисунок 2" descr="https://i.pinimg.com/736x/bc/59/0e/bc590e3d30f24c5911f45a03d719810b--pagliacci-ma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c/59/0e/bc590e3d30f24c5911f45a03d719810b--pagliacci-mag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75" cy="458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7968" w:rsidRDefault="00D2536F" w:rsidP="00DC11EC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 wp14:anchorId="587E8E08" wp14:editId="0A1BB242">
            <wp:extent cx="6581775" cy="4362450"/>
            <wp:effectExtent l="0" t="0" r="9525" b="0"/>
            <wp:docPr id="1" name="Рисунок 1" descr="http://www.preschoolactivities.pequescuela.com/activities/strokes/gif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eschoolactivities.pequescuela.com/activities/strokes/gif/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395" cy="436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968" w:rsidSect="00DC11E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A7"/>
    <w:multiLevelType w:val="hybridMultilevel"/>
    <w:tmpl w:val="7C541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21"/>
    <w:rsid w:val="001B54FF"/>
    <w:rsid w:val="00AE2DB7"/>
    <w:rsid w:val="00C87968"/>
    <w:rsid w:val="00D2536F"/>
    <w:rsid w:val="00DC11EC"/>
    <w:rsid w:val="00F1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F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F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2019-04-25T03:00:00Z</dcterms:created>
  <dcterms:modified xsi:type="dcterms:W3CDTF">2019-04-25T03:36:00Z</dcterms:modified>
</cp:coreProperties>
</file>