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62" w:rsidRPr="009272C0" w:rsidRDefault="00CB3362" w:rsidP="00CB3362">
      <w:pPr>
        <w:jc w:val="center"/>
        <w:rPr>
          <w:b/>
        </w:rPr>
      </w:pPr>
      <w:r w:rsidRPr="009272C0">
        <w:rPr>
          <w:b/>
        </w:rPr>
        <w:t>2 младшая</w:t>
      </w:r>
    </w:p>
    <w:p w:rsidR="00CB3362" w:rsidRPr="009272C0" w:rsidRDefault="00CB3362" w:rsidP="00CB3362">
      <w:pPr>
        <w:jc w:val="center"/>
        <w:rPr>
          <w:b/>
        </w:rPr>
      </w:pPr>
      <w:r>
        <w:rPr>
          <w:b/>
        </w:rPr>
        <w:t>С 12.05 по 15</w:t>
      </w:r>
      <w:r>
        <w:rPr>
          <w:b/>
        </w:rPr>
        <w:t>.05</w:t>
      </w:r>
    </w:p>
    <w:p w:rsidR="00CB3362" w:rsidRDefault="00CB3362" w:rsidP="00CB3362">
      <w:pPr>
        <w:jc w:val="center"/>
        <w:rPr>
          <w:b/>
        </w:rPr>
      </w:pPr>
      <w:r w:rsidRPr="009272C0">
        <w:rPr>
          <w:b/>
        </w:rPr>
        <w:t>1 занятие</w:t>
      </w:r>
    </w:p>
    <w:p w:rsidR="00CB3362" w:rsidRDefault="00CB3362" w:rsidP="00CB3362">
      <w:pPr>
        <w:rPr>
          <w:b/>
        </w:rPr>
      </w:pPr>
      <w:r>
        <w:rPr>
          <w:b/>
        </w:rPr>
        <w:t>Пальчиковая гимнастика «Бабушка»</w:t>
      </w:r>
    </w:p>
    <w:p w:rsidR="00CB3362" w:rsidRDefault="00CB3362" w:rsidP="00CB3362">
      <w:r>
        <w:t>Бабушка очки надела    -    соединить большой и указательный пальцы каждой руки отдельно в «колесико»</w:t>
      </w:r>
    </w:p>
    <w:p w:rsidR="00CB3362" w:rsidRDefault="00CB3362" w:rsidP="00CB3362">
      <w:r>
        <w:t xml:space="preserve">И </w:t>
      </w:r>
      <w:proofErr w:type="spellStart"/>
      <w:r>
        <w:t>внучаток</w:t>
      </w:r>
      <w:proofErr w:type="spellEnd"/>
      <w:r>
        <w:t xml:space="preserve"> разглядела       приложить к глазам и посмотреть в «очки». Встряхнуть кисти рук, сделать «очки» из </w:t>
      </w:r>
    </w:p>
    <w:p w:rsidR="00CB3362" w:rsidRDefault="00CB3362" w:rsidP="00CB3362">
      <w:r>
        <w:t xml:space="preserve">                                                  Большого и среднего пальцев. Выполнять упражнение несколько раз, делая «очки» </w:t>
      </w:r>
    </w:p>
    <w:p w:rsidR="00CB3362" w:rsidRPr="00CB3362" w:rsidRDefault="00CB3362" w:rsidP="00CB3362">
      <w:r>
        <w:t xml:space="preserve">                                                   Из разных пальцев.</w:t>
      </w:r>
    </w:p>
    <w:p w:rsidR="0069704C" w:rsidRDefault="00A525D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A29BF3" wp14:editId="01459405">
            <wp:simplePos x="0" y="0"/>
            <wp:positionH relativeFrom="column">
              <wp:posOffset>3071495</wp:posOffset>
            </wp:positionH>
            <wp:positionV relativeFrom="paragraph">
              <wp:posOffset>130175</wp:posOffset>
            </wp:positionV>
            <wp:extent cx="3697822" cy="2466975"/>
            <wp:effectExtent l="0" t="0" r="0" b="0"/>
            <wp:wrapNone/>
            <wp:docPr id="1" name="Рисунок 1" descr="https://illustrators.ru/uploads/illustration/image/1014507/main_ple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1014507/main_pled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822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362" w:rsidRDefault="00CB3362">
      <w:pPr>
        <w:rPr>
          <w:b/>
        </w:rPr>
      </w:pPr>
      <w:r>
        <w:rPr>
          <w:b/>
        </w:rPr>
        <w:t>Слушание музыки «Колыбельна</w:t>
      </w:r>
      <w:r w:rsidR="000C3F7C">
        <w:rPr>
          <w:b/>
        </w:rPr>
        <w:t>я</w:t>
      </w:r>
      <w:r>
        <w:rPr>
          <w:b/>
        </w:rPr>
        <w:t>» №12</w:t>
      </w:r>
    </w:p>
    <w:p w:rsidR="00A525DC" w:rsidRDefault="00A525DC">
      <w:r w:rsidRPr="00A525DC">
        <w:t xml:space="preserve">Показать </w:t>
      </w:r>
      <w:r>
        <w:t xml:space="preserve">ребенку иллюстрацию, </w:t>
      </w:r>
    </w:p>
    <w:p w:rsidR="00A525DC" w:rsidRDefault="00A525DC">
      <w:r>
        <w:t xml:space="preserve">рассказать о характере музыкального произведения: </w:t>
      </w:r>
    </w:p>
    <w:p w:rsidR="00A525DC" w:rsidRDefault="00A525DC">
      <w:r>
        <w:t xml:space="preserve">тихая, ласковая, нежная музыка. </w:t>
      </w:r>
    </w:p>
    <w:p w:rsidR="00A525DC" w:rsidRDefault="00A525DC">
      <w:r>
        <w:t xml:space="preserve">Предложить покачать любимую игрушку, </w:t>
      </w:r>
    </w:p>
    <w:p w:rsidR="00CB3362" w:rsidRDefault="00A525DC">
      <w:proofErr w:type="gramStart"/>
      <w:r>
        <w:t>при прослушивание</w:t>
      </w:r>
      <w:proofErr w:type="gramEnd"/>
      <w:r>
        <w:t xml:space="preserve">. </w:t>
      </w:r>
    </w:p>
    <w:p w:rsidR="00A525DC" w:rsidRDefault="00A525DC"/>
    <w:p w:rsidR="00A525DC" w:rsidRDefault="00A525DC" w:rsidP="00A525DC">
      <w:pPr>
        <w:rPr>
          <w:b/>
        </w:rPr>
      </w:pPr>
    </w:p>
    <w:p w:rsidR="00A525DC" w:rsidRDefault="00A525DC" w:rsidP="00A525DC">
      <w:pPr>
        <w:rPr>
          <w:b/>
        </w:rPr>
      </w:pPr>
      <w:r>
        <w:rPr>
          <w:b/>
        </w:rPr>
        <w:t>Пение: «Машина»</w:t>
      </w:r>
    </w:p>
    <w:p w:rsidR="00A525DC" w:rsidRDefault="00A525DC" w:rsidP="00A525D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57FD079" wp14:editId="036D86C8">
            <wp:simplePos x="0" y="0"/>
            <wp:positionH relativeFrom="column">
              <wp:posOffset>2914650</wp:posOffset>
            </wp:positionH>
            <wp:positionV relativeFrom="paragraph">
              <wp:posOffset>6985</wp:posOffset>
            </wp:positionV>
            <wp:extent cx="2200275" cy="255551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11460-63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55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машине, машине шофер сидит</w:t>
      </w:r>
    </w:p>
    <w:p w:rsidR="00A525DC" w:rsidRDefault="00A525DC" w:rsidP="00A525DC">
      <w:r>
        <w:t>Машина, машина идет гудит</w:t>
      </w:r>
    </w:p>
    <w:p w:rsidR="00A525DC" w:rsidRDefault="00A525DC" w:rsidP="00A525DC">
      <w:r>
        <w:t>Би-би-би, би-би-би.</w:t>
      </w:r>
    </w:p>
    <w:p w:rsidR="00A525DC" w:rsidRDefault="00A525DC" w:rsidP="00A525DC"/>
    <w:p w:rsidR="00A525DC" w:rsidRDefault="00A525DC" w:rsidP="00A525DC">
      <w:r>
        <w:t>В машине, машине детей полно</w:t>
      </w:r>
    </w:p>
    <w:p w:rsidR="00A525DC" w:rsidRDefault="00A525DC" w:rsidP="00A525DC">
      <w:r>
        <w:t>Поехали дети, глядят в окно</w:t>
      </w:r>
    </w:p>
    <w:p w:rsidR="00A525DC" w:rsidRDefault="00A525DC" w:rsidP="00A525DC">
      <w:r>
        <w:t>Би-би-би, би-би-би.</w:t>
      </w:r>
    </w:p>
    <w:p w:rsidR="00A525DC" w:rsidRDefault="00A525DC" w:rsidP="00A525DC"/>
    <w:p w:rsidR="00A525DC" w:rsidRDefault="00A525DC" w:rsidP="00A525DC">
      <w:r>
        <w:t>Вот поле, вот речка, вот лес густой</w:t>
      </w:r>
    </w:p>
    <w:p w:rsidR="00A525DC" w:rsidRDefault="00A525DC" w:rsidP="00A525DC">
      <w:r>
        <w:t>приехали дети, машина стой</w:t>
      </w:r>
    </w:p>
    <w:p w:rsidR="00A525DC" w:rsidRDefault="00A525DC"/>
    <w:p w:rsidR="00A525DC" w:rsidRDefault="00A525DC" w:rsidP="00A525DC">
      <w:r>
        <w:t>Проговорить текст песни вместе с ребенком,</w:t>
      </w:r>
      <w:r>
        <w:t xml:space="preserve"> учить ребенка активно подпевать, передовая веселый характер песни, ритмично имитировать звучание автомобиля («би-би-би»). Начинать песню после вступления вместе с голосом на записи.</w:t>
      </w:r>
    </w:p>
    <w:p w:rsidR="00A525DC" w:rsidRDefault="00A525DC" w:rsidP="00A525DC">
      <w:pPr>
        <w:rPr>
          <w:b/>
        </w:rPr>
      </w:pPr>
    </w:p>
    <w:p w:rsidR="00A525DC" w:rsidRDefault="00A525DC" w:rsidP="00A525DC">
      <w:pPr>
        <w:rPr>
          <w:b/>
        </w:rPr>
      </w:pPr>
    </w:p>
    <w:p w:rsidR="00A525DC" w:rsidRDefault="00A525DC" w:rsidP="00A525DC">
      <w:pPr>
        <w:rPr>
          <w:b/>
        </w:rPr>
      </w:pPr>
    </w:p>
    <w:p w:rsidR="00A525DC" w:rsidRPr="00A525DC" w:rsidRDefault="00A525DC" w:rsidP="00A525DC">
      <w:pPr>
        <w:rPr>
          <w:b/>
        </w:rPr>
      </w:pPr>
      <w:r>
        <w:rPr>
          <w:b/>
        </w:rPr>
        <w:lastRenderedPageBreak/>
        <w:t>Упражнения:</w:t>
      </w:r>
    </w:p>
    <w:p w:rsidR="000C3F7C" w:rsidRPr="000C3F7C" w:rsidRDefault="000C3F7C" w:rsidP="000C3F7C">
      <w:pPr>
        <w:pStyle w:val="a3"/>
        <w:numPr>
          <w:ilvl w:val="0"/>
          <w:numId w:val="2"/>
        </w:numPr>
        <w:rPr>
          <w:b/>
        </w:rPr>
      </w:pPr>
      <w:r w:rsidRPr="000C3F7C">
        <w:rPr>
          <w:b/>
        </w:rPr>
        <w:t>Упражнение с платочком. «</w:t>
      </w:r>
      <w:proofErr w:type="spellStart"/>
      <w:r w:rsidRPr="000C3F7C">
        <w:rPr>
          <w:b/>
        </w:rPr>
        <w:t>Стуколка</w:t>
      </w:r>
      <w:proofErr w:type="spellEnd"/>
      <w:r w:rsidRPr="000C3F7C">
        <w:rPr>
          <w:b/>
        </w:rPr>
        <w:t>» №43</w:t>
      </w:r>
    </w:p>
    <w:p w:rsidR="000C3F7C" w:rsidRDefault="000C3F7C" w:rsidP="000C3F7C">
      <w:r>
        <w:t xml:space="preserve">              </w:t>
      </w:r>
      <w:r>
        <w:t xml:space="preserve">На первую часть музыки (более быструю) ребенок выполняет выставление ноги на пяточку или </w:t>
      </w:r>
      <w:r>
        <w:t xml:space="preserve"> </w:t>
      </w:r>
    </w:p>
    <w:p w:rsidR="000C3F7C" w:rsidRDefault="000C3F7C" w:rsidP="000C3F7C">
      <w:r>
        <w:t xml:space="preserve">              </w:t>
      </w:r>
      <w:r>
        <w:t xml:space="preserve">приседания, на смену музыки встает ровно, поднимает платочек вверх и машет над головой. </w:t>
      </w:r>
    </w:p>
    <w:p w:rsidR="000C3F7C" w:rsidRDefault="000C3F7C" w:rsidP="000C3F7C">
      <w:r>
        <w:t xml:space="preserve">              </w:t>
      </w:r>
      <w:r>
        <w:t xml:space="preserve">Важно обратить внимание на смену музыки, ее ребенок должен услышать сам. Упражнение на </w:t>
      </w:r>
    </w:p>
    <w:p w:rsidR="000C3F7C" w:rsidRDefault="000C3F7C" w:rsidP="000C3F7C">
      <w:r>
        <w:t xml:space="preserve">              </w:t>
      </w:r>
      <w:r>
        <w:t xml:space="preserve">различение 2х </w:t>
      </w:r>
      <w:proofErr w:type="spellStart"/>
      <w:r>
        <w:t>часной</w:t>
      </w:r>
      <w:proofErr w:type="spellEnd"/>
      <w:r>
        <w:t xml:space="preserve"> формы.</w:t>
      </w:r>
    </w:p>
    <w:p w:rsidR="000C3F7C" w:rsidRDefault="000C3F7C" w:rsidP="000C3F7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Упражнение «Мой конек»</w:t>
      </w:r>
    </w:p>
    <w:p w:rsidR="000C3F7C" w:rsidRDefault="000C3F7C" w:rsidP="000C3F7C">
      <w:pPr>
        <w:pStyle w:val="a3"/>
      </w:pPr>
      <w:r>
        <w:t>Показать ребенку движения: одна ножка убегает, другая догоняет, руки за спиной или на поясе.</w:t>
      </w:r>
    </w:p>
    <w:p w:rsidR="000C3F7C" w:rsidRDefault="000C3F7C" w:rsidP="000C3F7C">
      <w:pPr>
        <w:pStyle w:val="a3"/>
      </w:pPr>
    </w:p>
    <w:p w:rsidR="000C3F7C" w:rsidRDefault="000C3F7C" w:rsidP="000C3F7C">
      <w:pPr>
        <w:ind w:left="360"/>
        <w:jc w:val="center"/>
        <w:rPr>
          <w:b/>
        </w:rPr>
      </w:pPr>
      <w:r>
        <w:rPr>
          <w:b/>
        </w:rPr>
        <w:t>Занятие 2</w:t>
      </w:r>
    </w:p>
    <w:p w:rsidR="000C3F7C" w:rsidRDefault="000C3F7C" w:rsidP="000C3F7C">
      <w:pPr>
        <w:rPr>
          <w:b/>
        </w:rPr>
      </w:pPr>
      <w:r>
        <w:rPr>
          <w:b/>
        </w:rPr>
        <w:t>Пальчиковая гимнастика «Овечки»</w:t>
      </w:r>
    </w:p>
    <w:p w:rsidR="000C3F7C" w:rsidRDefault="000C3F7C" w:rsidP="000C3F7C">
      <w:r>
        <w:t>На лугу стоят овечки – указательные пальчики приложить к голове(рожки) и покачать слегка головой</w:t>
      </w:r>
    </w:p>
    <w:p w:rsidR="000C3F7C" w:rsidRDefault="000C3F7C" w:rsidP="000C3F7C">
      <w:r>
        <w:t>Шерсть закручена в колечки – поочередно соединять с большим пальчиком указательный, средний,</w:t>
      </w:r>
    </w:p>
    <w:p w:rsidR="000C3F7C" w:rsidRDefault="000C3F7C" w:rsidP="000C3F7C">
      <w:r>
        <w:t xml:space="preserve">                                                          безымянный и мизинец (выполнять сразу двумя руками)</w:t>
      </w:r>
    </w:p>
    <w:p w:rsidR="000C3F7C" w:rsidRDefault="00DC23BE" w:rsidP="000C3F7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9BC62A" wp14:editId="560E0815">
            <wp:simplePos x="0" y="0"/>
            <wp:positionH relativeFrom="column">
              <wp:posOffset>3295650</wp:posOffset>
            </wp:positionH>
            <wp:positionV relativeFrom="paragraph">
              <wp:posOffset>109855</wp:posOffset>
            </wp:positionV>
            <wp:extent cx="2874645" cy="2893938"/>
            <wp:effectExtent l="0" t="0" r="1905" b="1905"/>
            <wp:wrapNone/>
            <wp:docPr id="4" name="Рисунок 4" descr="https://nsportal.ru/sites/default/files/styles/media_gallery_large/public/gallery/2015/10/10/zhivotnye/risunok7_0.jpg?itok=lvkVcR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styles/media_gallery_large/public/gallery/2015/10/10/zhivotnye/risunok7_0.jpg?itok=lvkVcR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89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F7C">
        <w:t xml:space="preserve">А играет для овечек   - имитировать игру на дудочке                 </w:t>
      </w:r>
    </w:p>
    <w:p w:rsidR="000C3F7C" w:rsidRDefault="000C3F7C" w:rsidP="000C3F7C">
      <w:pPr>
        <w:rPr>
          <w:b/>
        </w:rPr>
      </w:pPr>
      <w:r>
        <w:t>На свирели человечек</w:t>
      </w:r>
    </w:p>
    <w:p w:rsidR="000C3F7C" w:rsidRDefault="000C3F7C" w:rsidP="000C3F7C">
      <w:pPr>
        <w:ind w:left="360"/>
        <w:jc w:val="center"/>
        <w:rPr>
          <w:b/>
        </w:rPr>
      </w:pPr>
    </w:p>
    <w:p w:rsidR="000C3F7C" w:rsidRDefault="000C3F7C" w:rsidP="000C3F7C">
      <w:pPr>
        <w:rPr>
          <w:b/>
        </w:rPr>
      </w:pPr>
      <w:r>
        <w:rPr>
          <w:b/>
        </w:rPr>
        <w:t>Слушание музыки «Лошадка» №74</w:t>
      </w:r>
    </w:p>
    <w:p w:rsidR="00DC23BE" w:rsidRDefault="00DC23BE" w:rsidP="000C3F7C">
      <w:r>
        <w:t xml:space="preserve">Прочитать стихотворение: </w:t>
      </w:r>
    </w:p>
    <w:p w:rsidR="00DC23BE" w:rsidRDefault="00DC23BE" w:rsidP="000C3F7C">
      <w:pPr>
        <w:rPr>
          <w:i/>
        </w:rPr>
      </w:pPr>
      <w:r>
        <w:rPr>
          <w:i/>
        </w:rPr>
        <w:t>«Но!», - сказали мы лошадке</w:t>
      </w:r>
    </w:p>
    <w:p w:rsidR="00DC23BE" w:rsidRDefault="00DC23BE" w:rsidP="000C3F7C">
      <w:pPr>
        <w:rPr>
          <w:i/>
        </w:rPr>
      </w:pPr>
      <w:r>
        <w:rPr>
          <w:i/>
        </w:rPr>
        <w:t>И помчались без оглядки.</w:t>
      </w:r>
    </w:p>
    <w:p w:rsidR="00DC23BE" w:rsidRDefault="00DC23BE" w:rsidP="000C3F7C">
      <w:pPr>
        <w:rPr>
          <w:i/>
        </w:rPr>
      </w:pPr>
      <w:r>
        <w:rPr>
          <w:i/>
        </w:rPr>
        <w:t>Вьется грива на ветру.</w:t>
      </w:r>
    </w:p>
    <w:p w:rsidR="00DC23BE" w:rsidRDefault="00DC23BE" w:rsidP="000C3F7C">
      <w:pPr>
        <w:rPr>
          <w:i/>
        </w:rPr>
      </w:pPr>
      <w:r>
        <w:rPr>
          <w:i/>
        </w:rPr>
        <w:t>Вот и дом: «Лошадка, тпру!»</w:t>
      </w:r>
    </w:p>
    <w:p w:rsidR="00DC23BE" w:rsidRDefault="00DC23BE" w:rsidP="000C3F7C">
      <w:r>
        <w:t xml:space="preserve">Показать картинку. </w:t>
      </w:r>
    </w:p>
    <w:p w:rsidR="00DC23BE" w:rsidRPr="00DC23BE" w:rsidRDefault="00DC23BE" w:rsidP="000C3F7C">
      <w:r>
        <w:t xml:space="preserve">При прослушивание музыки предложить ребенку пощелкать </w:t>
      </w:r>
      <w:proofErr w:type="gramStart"/>
      <w:r>
        <w:t>язычком,,</w:t>
      </w:r>
      <w:proofErr w:type="gramEnd"/>
      <w:r>
        <w:t xml:space="preserve"> имитирую лошадку. </w:t>
      </w:r>
    </w:p>
    <w:p w:rsidR="00A525DC" w:rsidRDefault="00A525DC" w:rsidP="000C3F7C">
      <w:pPr>
        <w:rPr>
          <w:b/>
        </w:rPr>
      </w:pPr>
    </w:p>
    <w:p w:rsidR="00DC23BE" w:rsidRDefault="00DC23BE" w:rsidP="00DC23BE">
      <w:pPr>
        <w:rPr>
          <w:b/>
        </w:rPr>
      </w:pPr>
      <w:r>
        <w:rPr>
          <w:b/>
        </w:rPr>
        <w:t>Пение: «Машина»</w:t>
      </w:r>
    </w:p>
    <w:p w:rsidR="00DC23BE" w:rsidRDefault="00DC23BE" w:rsidP="00DC23BE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226C62F" wp14:editId="748DC067">
            <wp:simplePos x="0" y="0"/>
            <wp:positionH relativeFrom="column">
              <wp:posOffset>2914650</wp:posOffset>
            </wp:positionH>
            <wp:positionV relativeFrom="paragraph">
              <wp:posOffset>6985</wp:posOffset>
            </wp:positionV>
            <wp:extent cx="2200275" cy="255551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11460-63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55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машине, машине шофер сидит</w:t>
      </w:r>
    </w:p>
    <w:p w:rsidR="00DC23BE" w:rsidRDefault="00DC23BE" w:rsidP="00DC23BE">
      <w:r>
        <w:t>Машина, машина идет гудит</w:t>
      </w:r>
    </w:p>
    <w:p w:rsidR="00DC23BE" w:rsidRDefault="00DC23BE" w:rsidP="00DC23BE">
      <w:r>
        <w:t>Би-би-би, би-би-би.</w:t>
      </w:r>
    </w:p>
    <w:p w:rsidR="00DC23BE" w:rsidRDefault="00DC23BE" w:rsidP="00DC23BE"/>
    <w:p w:rsidR="00DC23BE" w:rsidRDefault="00DC23BE" w:rsidP="00DC23BE">
      <w:r>
        <w:t>В машине, машине детей полно</w:t>
      </w:r>
    </w:p>
    <w:p w:rsidR="00DC23BE" w:rsidRDefault="00DC23BE" w:rsidP="00DC23BE">
      <w:r>
        <w:t>Поехали дети, глядят в окно</w:t>
      </w:r>
    </w:p>
    <w:p w:rsidR="00DC23BE" w:rsidRDefault="00DC23BE" w:rsidP="00DC23BE">
      <w:r>
        <w:t>Би-би-би, би-би-би.</w:t>
      </w:r>
    </w:p>
    <w:p w:rsidR="00DC23BE" w:rsidRDefault="00DC23BE" w:rsidP="00DC23BE"/>
    <w:p w:rsidR="00DC23BE" w:rsidRDefault="00DC23BE" w:rsidP="00DC23BE">
      <w:r>
        <w:lastRenderedPageBreak/>
        <w:t>Вот поле, вот речка, вот лес густой</w:t>
      </w:r>
    </w:p>
    <w:p w:rsidR="00DC23BE" w:rsidRDefault="00DC23BE" w:rsidP="00DC23BE">
      <w:r>
        <w:t>приехали дети, машина стой</w:t>
      </w:r>
    </w:p>
    <w:p w:rsidR="00DC23BE" w:rsidRDefault="00DC23BE" w:rsidP="00DC23BE"/>
    <w:p w:rsidR="00DC23BE" w:rsidRDefault="00DC23BE" w:rsidP="00DC23BE">
      <w:r>
        <w:t>Ребенок поет сам, без напоминания текста под запись. У</w:t>
      </w:r>
      <w:r>
        <w:t>чить ребенка активно подпевать, передовая веселый характер песни, ритмично имитировать звучание автомобиля («би-би-би»). Начинать песню после вступления вместе с голосом на записи.</w:t>
      </w:r>
    </w:p>
    <w:p w:rsidR="00DC23BE" w:rsidRDefault="00DC23BE" w:rsidP="00DC23BE"/>
    <w:p w:rsidR="00DC23BE" w:rsidRPr="00DC23BE" w:rsidRDefault="00DC23BE" w:rsidP="00DC23BE">
      <w:r>
        <w:rPr>
          <w:b/>
        </w:rPr>
        <w:t>Пляска «Приседай» -</w:t>
      </w:r>
      <w:r>
        <w:t xml:space="preserve">выполнять движения по тексту песни, на </w:t>
      </w:r>
      <w:proofErr w:type="spellStart"/>
      <w:r>
        <w:t>пройгрыше</w:t>
      </w:r>
      <w:proofErr w:type="spellEnd"/>
      <w:r>
        <w:t xml:space="preserve"> кружиться в паре с ребенком</w:t>
      </w:r>
    </w:p>
    <w:p w:rsidR="00DC23BE" w:rsidRDefault="00DC23BE" w:rsidP="00DC23BE">
      <w:pPr>
        <w:pStyle w:val="a4"/>
      </w:pPr>
      <w:bookmarkStart w:id="0" w:name="_GoBack"/>
      <w:bookmarkEnd w:id="0"/>
      <w:r>
        <w:t>Поплясать становись – легкий поклон головой</w:t>
      </w:r>
      <w:r>
        <w:br/>
        <w:t>И дружку поклонись.</w:t>
      </w:r>
      <w:r>
        <w:br/>
        <w:t>Ля-ля…</w:t>
      </w:r>
    </w:p>
    <w:p w:rsidR="00DC23BE" w:rsidRDefault="00DC23BE" w:rsidP="00DC23BE">
      <w:pPr>
        <w:pStyle w:val="a4"/>
      </w:pPr>
      <w:r>
        <w:t>Будем все приседать: -  приседать в паре</w:t>
      </w:r>
      <w:r>
        <w:br/>
        <w:t>Дружно сесть! Дружно встать!</w:t>
      </w:r>
      <w:r>
        <w:br/>
        <w:t>Ля-ля…</w:t>
      </w:r>
    </w:p>
    <w:p w:rsidR="00DC23BE" w:rsidRDefault="00DC23BE" w:rsidP="00DC23BE">
      <w:pPr>
        <w:pStyle w:val="a4"/>
      </w:pPr>
      <w:r>
        <w:t>Машут ручки ребят — взмахи руками, подражание птице</w:t>
      </w:r>
      <w:r>
        <w:br/>
        <w:t>Это птички летят,</w:t>
      </w:r>
      <w:r>
        <w:br/>
        <w:t>Ля-ля…</w:t>
      </w:r>
    </w:p>
    <w:p w:rsidR="00DC23BE" w:rsidRDefault="00DC23BE" w:rsidP="00DC23BE">
      <w:pPr>
        <w:pStyle w:val="a4"/>
      </w:pPr>
      <w:r>
        <w:t>Ручки — хлоп, ручки — хлоп, - хлопать в ладоши</w:t>
      </w:r>
      <w:r>
        <w:br/>
        <w:t>Ещё раз: хлоп да хлоп.</w:t>
      </w:r>
      <w:r>
        <w:br/>
        <w:t>Ля-ля…</w:t>
      </w:r>
    </w:p>
    <w:p w:rsidR="00DC23BE" w:rsidRDefault="00DC23BE" w:rsidP="00DC23BE">
      <w:pPr>
        <w:pStyle w:val="a4"/>
        <w:spacing w:before="0" w:beforeAutospacing="0" w:after="0" w:afterAutospacing="0" w:line="240" w:lineRule="atLeast"/>
      </w:pPr>
      <w:r>
        <w:t>Не шали, не шали, со мной дружок – грозить пальчиком друг друг-другу</w:t>
      </w:r>
    </w:p>
    <w:p w:rsidR="00DC23BE" w:rsidRDefault="00DC23BE" w:rsidP="00DC23BE">
      <w:pPr>
        <w:pStyle w:val="a4"/>
        <w:spacing w:before="0" w:beforeAutospacing="0" w:after="0" w:afterAutospacing="0" w:line="240" w:lineRule="atLeast"/>
      </w:pPr>
      <w:r>
        <w:t>Не шали, не шали, покружись еще разок</w:t>
      </w:r>
    </w:p>
    <w:p w:rsidR="00DC23BE" w:rsidRDefault="00DC23BE" w:rsidP="00DC23BE">
      <w:pPr>
        <w:pStyle w:val="a4"/>
        <w:spacing w:before="0" w:beforeAutospacing="0" w:after="0" w:afterAutospacing="0" w:line="240" w:lineRule="atLeast"/>
      </w:pPr>
    </w:p>
    <w:p w:rsidR="00DC23BE" w:rsidRDefault="00DC23BE" w:rsidP="00DC23BE">
      <w:pPr>
        <w:pStyle w:val="a4"/>
        <w:spacing w:before="0" w:beforeAutospacing="0" w:after="0" w:afterAutospacing="0" w:line="240" w:lineRule="atLeast"/>
      </w:pPr>
      <w:r>
        <w:t>Ты погладь, ты погладь, ну погладь же по плечу – гладить друг друга по плечу</w:t>
      </w:r>
    </w:p>
    <w:p w:rsidR="00DC23BE" w:rsidRDefault="00DC23BE" w:rsidP="00DC23BE">
      <w:pPr>
        <w:pStyle w:val="a4"/>
        <w:spacing w:before="0" w:beforeAutospacing="0" w:after="0" w:afterAutospacing="0" w:line="240" w:lineRule="atLeast"/>
      </w:pPr>
      <w:r>
        <w:t>Ты погладь, я опять танцевать с тобой хочу</w:t>
      </w:r>
    </w:p>
    <w:p w:rsidR="00DC23BE" w:rsidRDefault="00DC23BE" w:rsidP="00DC23BE">
      <w:pPr>
        <w:pStyle w:val="a4"/>
        <w:spacing w:before="0" w:beforeAutospacing="0" w:after="0" w:afterAutospacing="0" w:line="240" w:lineRule="atLeast"/>
      </w:pPr>
    </w:p>
    <w:p w:rsidR="00DC23BE" w:rsidRDefault="00DC23BE" w:rsidP="00DC23BE">
      <w:pPr>
        <w:pStyle w:val="a4"/>
        <w:spacing w:before="0" w:beforeAutospacing="0" w:after="0" w:afterAutospacing="0" w:line="240" w:lineRule="atLeast"/>
      </w:pPr>
      <w:r>
        <w:t>Топни раз, топни два ну еще, еще разок - топать ножкой поочередно</w:t>
      </w:r>
    </w:p>
    <w:p w:rsidR="00DC23BE" w:rsidRDefault="00DC23BE" w:rsidP="00DC23BE">
      <w:pPr>
        <w:pStyle w:val="a4"/>
        <w:spacing w:before="0" w:beforeAutospacing="0" w:after="0" w:afterAutospacing="0" w:line="240" w:lineRule="atLeast"/>
      </w:pPr>
      <w:r>
        <w:t>Топни раз, топни два,</w:t>
      </w:r>
    </w:p>
    <w:p w:rsidR="00DC23BE" w:rsidRDefault="00DC23BE" w:rsidP="00DC23BE">
      <w:pPr>
        <w:pStyle w:val="a4"/>
        <w:spacing w:before="0" w:beforeAutospacing="0" w:after="0" w:afterAutospacing="0" w:line="240" w:lineRule="atLeast"/>
      </w:pPr>
      <w:r>
        <w:t>Обними меня дружок - обняться</w:t>
      </w:r>
    </w:p>
    <w:p w:rsidR="00DC23BE" w:rsidRPr="00DC23BE" w:rsidRDefault="00DC23BE" w:rsidP="00DC23BE">
      <w:pPr>
        <w:rPr>
          <w:b/>
        </w:rPr>
      </w:pPr>
    </w:p>
    <w:p w:rsidR="00DC23BE" w:rsidRPr="000C3F7C" w:rsidRDefault="00DC23BE" w:rsidP="000C3F7C">
      <w:pPr>
        <w:rPr>
          <w:b/>
        </w:rPr>
      </w:pPr>
    </w:p>
    <w:sectPr w:rsidR="00DC23BE" w:rsidRPr="000C3F7C" w:rsidSect="00CB3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9DD"/>
    <w:multiLevelType w:val="hybridMultilevel"/>
    <w:tmpl w:val="7B30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20C8"/>
    <w:multiLevelType w:val="hybridMultilevel"/>
    <w:tmpl w:val="FB16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268B2"/>
    <w:multiLevelType w:val="hybridMultilevel"/>
    <w:tmpl w:val="FB50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C7"/>
    <w:rsid w:val="000C3F7C"/>
    <w:rsid w:val="0069704C"/>
    <w:rsid w:val="00A525DC"/>
    <w:rsid w:val="00A851C7"/>
    <w:rsid w:val="00CB3362"/>
    <w:rsid w:val="00D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767F"/>
  <w15:chartTrackingRefBased/>
  <w15:docId w15:val="{DC55EAA7-1EDB-4001-AC94-356AE693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MinerRig76</cp:lastModifiedBy>
  <cp:revision>2</cp:revision>
  <dcterms:created xsi:type="dcterms:W3CDTF">2020-05-08T11:33:00Z</dcterms:created>
  <dcterms:modified xsi:type="dcterms:W3CDTF">2020-05-08T12:14:00Z</dcterms:modified>
</cp:coreProperties>
</file>