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0D" w:rsidRDefault="009B61AF" w:rsidP="0004220D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67444" wp14:editId="201718E4">
                <wp:simplePos x="0" y="0"/>
                <wp:positionH relativeFrom="column">
                  <wp:posOffset>-584835</wp:posOffset>
                </wp:positionH>
                <wp:positionV relativeFrom="paragraph">
                  <wp:posOffset>314325</wp:posOffset>
                </wp:positionV>
                <wp:extent cx="7105650" cy="8382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220D" w:rsidRPr="009B61AF" w:rsidRDefault="009B61AF" w:rsidP="009B61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9B61AF" w:rsidRPr="009B61AF" w:rsidRDefault="009B61AF" w:rsidP="009B61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6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46.05pt;margin-top:24.75pt;width:559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gzNgIAAFYEAAAOAAAAZHJzL2Uyb0RvYy54bWysVM2O2jAQvlfqO1i+lwAFlkaEFd0VVSW0&#10;uxJb7dk4NokUe1zbkNCX6VP0tFKfgUfq2Aks3fZU9WLmL+OZ7/vM7LpRFdkL60rQGR30+pQIzSEv&#10;9TajXx6X76aUOM90zirQIqMH4ej1/O2bWW1SMYQCqlxYgk20S2uT0cJ7kyaJ44VQzPXACI1JCVYx&#10;j67dJrllNXZXVTLs9ydJDTY3FrhwDqO3bZLOY38pBff3UjrhSZVRnM3H08ZzE85kPmPp1jJTlLwb&#10;g/3DFIqVGi89t7plnpGdLf9opUpuwYH0PQ4qASlLLuIOuM2g/2qbdcGMiLsgOM6cYXL/ry2/2z9Y&#10;UuYZnVCimUKKjt+PP4/Pxx9kEtCpjUuxaG2wzDcfoUGWT3GHwbB0I60Kv7gOwTzifDhjKxpPOAav&#10;Bv3xZIwpjrnp+ymSF9okL18b6/wnAYoEI6MWuYuQsv3K+bb0VBIu07AsqyryV+nfAtizjYgogO7r&#10;sEg7cLB8s2m67TaQH3A5C604nOHLEidYMecfmEU14NCocH+Ph6ygzih0FiUF2G9/i4d6JAmzlNSo&#10;roy6rztmBSXVZ430fRiMRkGO0RmNr4bo2MvM5jKjd+oGUMADfEuGRzPU++pkSgvqCR/CItyKKaY5&#10;3p1RfzJvfKt5fEhcLBaxCAVomF/pteGhdYAw4PvYPDFrOhI80ncHJx2y9BUXbW0L/mLnQZaRqABw&#10;iyoSHBwUb6S6e2jhdVz6serl72D+CwAA//8DAFBLAwQUAAYACAAAACEAvhgjsd8AAAALAQAADwAA&#10;AGRycy9kb3ducmV2LnhtbEyPTU/DMAyG70j8h8hI3Lak1TqtpemEQFxBGx8SN6/x2orGqZpsLf+e&#10;7DRutvzo9fOW29n24kyj7xxrSJYKBHHtTMeNho/3l8UGhA/IBnvHpOGXPGyr25sSC+Mm3tF5HxoR&#10;Q9gXqKENYSik9HVLFv3SDcTxdnSjxRDXsZFmxCmG216mSq2lxY7jhxYHemqp/tmfrIbP1+P310q9&#10;Nc82GyY3K8k2l1rf382PDyACzeEKw0U/qkMVnQ7uxMaLXsMiT5OIaljlGYgLoNJ1DuIQp02SgaxK&#10;+b9D9QcAAP//AwBQSwECLQAUAAYACAAAACEAtoM4kv4AAADhAQAAEwAAAAAAAAAAAAAAAAAAAAAA&#10;W0NvbnRlbnRfVHlwZXNdLnhtbFBLAQItABQABgAIAAAAIQA4/SH/1gAAAJQBAAALAAAAAAAAAAAA&#10;AAAAAC8BAABfcmVscy8ucmVsc1BLAQItABQABgAIAAAAIQA9Z0gzNgIAAFYEAAAOAAAAAAAAAAAA&#10;AAAAAC4CAABkcnMvZTJvRG9jLnhtbFBLAQItABQABgAIAAAAIQC+GCOx3wAAAAsBAAAPAAAAAAAA&#10;AAAAAAAAAJAEAABkcnMvZG93bnJldi54bWxQSwUGAAAAAAQABADzAAAAnAUAAAAA&#10;" filled="f" stroked="f">
                <v:textbox>
                  <w:txbxContent>
                    <w:p w:rsidR="0004220D" w:rsidRPr="009B61AF" w:rsidRDefault="009B61AF" w:rsidP="009B61A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9B61A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9B61AF" w:rsidRPr="009B61AF" w:rsidRDefault="009B61AF" w:rsidP="009B61A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9B61A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6 занятие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2825F" wp14:editId="0E707B4A">
                <wp:simplePos x="0" y="0"/>
                <wp:positionH relativeFrom="column">
                  <wp:posOffset>-632460</wp:posOffset>
                </wp:positionH>
                <wp:positionV relativeFrom="paragraph">
                  <wp:posOffset>781050</wp:posOffset>
                </wp:positionV>
                <wp:extent cx="6762750" cy="94869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916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6379"/>
                              <w:gridCol w:w="1985"/>
                            </w:tblGrid>
                            <w:tr w:rsidR="009B61AF" w:rsidRPr="009B61AF" w:rsidTr="009B61AF">
                              <w:trPr>
                                <w:trHeight w:val="845"/>
                              </w:trPr>
                              <w:tc>
                                <w:tcPr>
                                  <w:tcW w:w="2552" w:type="dxa"/>
                                </w:tcPr>
                                <w:p w:rsidR="009B61AF" w:rsidRPr="009B61AF" w:rsidRDefault="009B61AF" w:rsidP="009B6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9B61AF" w:rsidRPr="009B61AF" w:rsidRDefault="009B61AF" w:rsidP="009B61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 /время выполнения</w:t>
                                  </w:r>
                                </w:p>
                              </w:tc>
                            </w:tr>
                            <w:tr w:rsidR="009B61AF" w:rsidRPr="009B61AF" w:rsidTr="009B61AF">
                              <w:trPr>
                                <w:trHeight w:val="1694"/>
                              </w:trPr>
                              <w:tc>
                                <w:tcPr>
                                  <w:tcW w:w="2552" w:type="dxa"/>
                                  <w:vMerge w:val="restart"/>
                                </w:tcPr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ходьбе и беге между предметами; беге с высоки подниманием колен и с захлестыванием голени, прыжках с продвижением вперед, учить выполнять упражнения с мячом.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кругу; ходьба и бег между кеглями или кубиками (по одной стороне комнаты расставлены кегли, по другой — куби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>ки; расстояние между предметами 40 см); бег с высоким подниманием колен, с захлестыванием голени. Ходьба по кругу с выполнением заданий взрослого: руки вверх, в стороны, за голову, на пояс, вниз. Прыжки на двух ногах с продвижением вперёд.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9B61AF" w:rsidRPr="009B61AF" w:rsidTr="009B61AF">
                              <w:tc>
                                <w:tcPr>
                                  <w:tcW w:w="2552" w:type="dxa"/>
                                  <w:vMerge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ind w:left="317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2 часть. Общеразвивающие упражнения с мячом.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основная стойка, мяч в правой руке. 1 — руки вперед, пере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>ложить мяч в левую руку;       2 — переложить мяч в правую руку за спиной;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3 — руки вперед;4 — исходное положение, мяч в правой руке.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B61AF" w:rsidRPr="009B61AF" w:rsidRDefault="009B61AF" w:rsidP="009B61AF">
                                  <w:pPr>
                                    <w:numPr>
                                      <w:ilvl w:val="1"/>
                                      <w:numId w:val="1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61AF" w:rsidRPr="009B61AF" w:rsidTr="009B61AF">
                              <w:tc>
                                <w:tcPr>
                                  <w:tcW w:w="2552" w:type="dxa"/>
                                  <w:vMerge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9B61AF" w:rsidRPr="009B61AF" w:rsidRDefault="009B61AF" w:rsidP="009B61A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И. п. — стойка ноги на ширине плеч, мяч в правой руке. 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— на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>клон вперед;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2—3 — прокатить мяч вокруг левой ноги; 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— выпрямить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>ся, вернуться в исходное положение, мяч в левой руке. То же вокруг правой ноги.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раза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61AF" w:rsidRPr="009B61AF" w:rsidTr="009B61AF">
                              <w:tc>
                                <w:tcPr>
                                  <w:tcW w:w="2552" w:type="dxa"/>
                                  <w:vMerge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9B61AF" w:rsidRPr="009B61AF" w:rsidRDefault="009B61AF" w:rsidP="009B61A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И. п. — стойка на коленях, сидя на пятках, мяч в правой руке. 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1—2 — наклониться вправо и прокатить мяч как можно дальше от себя; 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3—4 — исходное положение. То же влево.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 З раза в каждую сторону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61AF" w:rsidRPr="009B61AF" w:rsidTr="009B61AF">
                              <w:tc>
                                <w:tcPr>
                                  <w:tcW w:w="2552" w:type="dxa"/>
                                  <w:vMerge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9B61AF" w:rsidRPr="009B61AF" w:rsidRDefault="009B61AF" w:rsidP="009B61A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И. п. — лежа на спине, рук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 за голову, мяч в правой руке. 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— под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 xml:space="preserve">нять левую ногу вперед-вверх, коснуться мячом левого носка; 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ind w:left="317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— ис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 xml:space="preserve">ходное положение, мяч в левой руке. То же к правой ноге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6-8 раз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61AF" w:rsidRPr="009B61AF" w:rsidTr="009B61AF">
                              <w:trPr>
                                <w:trHeight w:val="1875"/>
                              </w:trPr>
                              <w:tc>
                                <w:tcPr>
                                  <w:tcW w:w="2552" w:type="dxa"/>
                                  <w:vMerge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:rsidR="009B61AF" w:rsidRPr="009B61AF" w:rsidRDefault="009B61AF" w:rsidP="009B61A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— основная стойка, мяч в правой руке. Прыжки на двух но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>гах кругом с поворотом в правую и левую сторону попеременно.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9B61AF" w:rsidRPr="009B61AF" w:rsidRDefault="009B61AF" w:rsidP="009B61AF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</w:tbl>
                          <w:p w:rsidR="0004220D" w:rsidRPr="0004220D" w:rsidRDefault="0004220D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9.8pt;margin-top:61.5pt;width:532.5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eCOwIAAF4EAAAOAAAAZHJzL2Uyb0RvYy54bWysVM1uGjEQvlfqO1i+lwXET1ixRDQRVSWU&#10;RCJVzsZrsyutPa5t2KUv06foqVKegUfq2AuEpjlFvZj52/HM931met2oiuyEdSXojPY6XUqE5pCX&#10;epPRb4+LT1eUOM90zirQIqN74ej17OOHaW1S0YcCqlxYgk20S2uT0cJ7kyaJ44VQzHXACI1JCVYx&#10;j67dJLllNXZXVdLvdkdJDTY3FrhwDqO3bZLOYn8pBff3UjrhSZVRnM3H08ZzHc5kNmXpxjJTlPw4&#10;BnvHFIqVGi89t7plnpGtLf9ppUpuwYH0HQ4qASlLLuIOuE2v+2qbVcGMiLsgOM6cYXL/ry2/2z1Y&#10;UuYZHVKimUKKDj8Pz4ffh19kGNCpjUuxaGWwzDefoUGWT3GHwbB0I60Kv7gOwTzivD9jKxpPOAZH&#10;41F/PMQUx9xkcDWadCP6ycvnxjr/RYAiwcioRfIipmy3dB5HwdJTSbhNw6Ksqkhgpf8KYGEbEVEB&#10;x6/DJu3EwfLNuol7n7dZQ77HJS20InGGL0ocZMmcf2AWVYHDo9L9PR6ygjqjcLQoKcD+eCse6pEs&#10;zFJSo8oy6r5vmRWUVF810jjpDQZBltEZDMd9dOxlZn2Z0Vt1AyjkHr4pw6MZ6n11MqUF9YQPYh5u&#10;xRTTHO/OqD+ZN77VPj4oLubzWIRCNMwv9crw0DogGWB+bJ6YNUcuPNJ4Byc9svQVJW1ty8F860GW&#10;ka+Ac4sqkhccFHGk8fjgwiu59GPVy9/C7A8AAAD//wMAUEsDBBQABgAIAAAAIQDGGXij4AAAAAwB&#10;AAAPAAAAZHJzL2Rvd25yZXYueG1sTI/BTsMwEETvSPyDtUjcWrulTUkap0IgrkUUitSbG2+TiHgd&#10;xW4T/p7tCY478zQ7k29G14oL9qHxpGE2VSCQSm8bqjR8frxOHkGEaMia1hNq+MEAm+L2JjeZ9QO9&#10;42UXK8EhFDKjoY6xy6QMZY3OhKnvkNg7+d6ZyGdfSdubgcNdK+dKJdKZhvhDbTp8rrH83p2dhv32&#10;dPhaqLfqxS27wY9Kkkul1vd349MaRMQx/sFwrc/VoeBOR38mG0SrYZKmCaNszB94FBNpslyAOLKS&#10;zFYKZJHL/yOKXwAAAP//AwBQSwECLQAUAAYACAAAACEAtoM4kv4AAADhAQAAEwAAAAAAAAAAAAAA&#10;AAAAAAAAW0NvbnRlbnRfVHlwZXNdLnhtbFBLAQItABQABgAIAAAAIQA4/SH/1gAAAJQBAAALAAAA&#10;AAAAAAAAAAAAAC8BAABfcmVscy8ucmVsc1BLAQItABQABgAIAAAAIQCTb5eCOwIAAF4EAAAOAAAA&#10;AAAAAAAAAAAAAC4CAABkcnMvZTJvRG9jLnhtbFBLAQItABQABgAIAAAAIQDGGXij4AAAAAwBAAAP&#10;AAAAAAAAAAAAAAAAAJUEAABkcnMvZG93bnJldi54bWxQSwUGAAAAAAQABADzAAAAogUAAAAA&#10;" filled="f" stroked="f">
                <v:textbox>
                  <w:txbxContent>
                    <w:tbl>
                      <w:tblPr>
                        <w:tblStyle w:val="a5"/>
                        <w:tblW w:w="10916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6379"/>
                        <w:gridCol w:w="1985"/>
                      </w:tblGrid>
                      <w:tr w:rsidR="009B61AF" w:rsidRPr="009B61AF" w:rsidTr="009B61AF">
                        <w:trPr>
                          <w:trHeight w:val="845"/>
                        </w:trPr>
                        <w:tc>
                          <w:tcPr>
                            <w:tcW w:w="2552" w:type="dxa"/>
                          </w:tcPr>
                          <w:p w:rsidR="009B61AF" w:rsidRPr="009B61AF" w:rsidRDefault="009B61AF" w:rsidP="009B6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9B61AF" w:rsidRPr="009B61AF" w:rsidRDefault="009B61AF" w:rsidP="009B6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 /время выполнения</w:t>
                            </w:r>
                          </w:p>
                        </w:tc>
                      </w:tr>
                      <w:tr w:rsidR="009B61AF" w:rsidRPr="009B61AF" w:rsidTr="009B61AF">
                        <w:trPr>
                          <w:trHeight w:val="1694"/>
                        </w:trPr>
                        <w:tc>
                          <w:tcPr>
                            <w:tcW w:w="2552" w:type="dxa"/>
                            <w:vMerge w:val="restart"/>
                          </w:tcPr>
                          <w:p w:rsidR="009B61AF" w:rsidRPr="009B61AF" w:rsidRDefault="009B61AF" w:rsidP="009B61A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ходьбе и беге между предметами; беге с высоки подниманием колен и с захлестыванием голени, прыжках с продвижением вперед, учить выполнять упражнения с мячом.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кругу; ходьба и бег между кеглями или кубиками (по одной стороне комнаты расставлены кегли, по другой — куби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>ки; расстояние между предметами 40 см); бег с высоким подниманием колен, с захлестыванием голени. Ходьба по кругу с выполнением заданий взрослого: руки вверх, в стороны, за голову, на пояс, вниз. Прыжки на двух ногах с продвижением вперёд.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9B61AF" w:rsidRPr="009B61AF" w:rsidTr="009B61AF">
                        <w:tc>
                          <w:tcPr>
                            <w:tcW w:w="2552" w:type="dxa"/>
                            <w:vMerge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9B61AF" w:rsidRPr="009B61AF" w:rsidRDefault="009B61AF" w:rsidP="009B61AF">
                            <w:pPr>
                              <w:spacing w:line="276" w:lineRule="auto"/>
                              <w:ind w:left="317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 часть. Общеразвивающие упражнения с мячом.</w:t>
                            </w:r>
                          </w:p>
                          <w:p w:rsidR="009B61AF" w:rsidRPr="009B61AF" w:rsidRDefault="009B61AF" w:rsidP="009B61AF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основная стойка, мяч в правой руке. 1 — руки вперед, пере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>ложить мяч в левую руку;       2 — переложить мяч в правую руку за спиной;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3 — руки вперед;4 — исходное положение, мяч в правой руке.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B61AF" w:rsidRPr="009B61AF" w:rsidRDefault="009B61AF" w:rsidP="009B61AF">
                            <w:pPr>
                              <w:numPr>
                                <w:ilvl w:val="1"/>
                                <w:numId w:val="1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</w:t>
                            </w:r>
                          </w:p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61AF" w:rsidRPr="009B61AF" w:rsidTr="009B61AF">
                        <w:tc>
                          <w:tcPr>
                            <w:tcW w:w="2552" w:type="dxa"/>
                            <w:vMerge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9B61AF" w:rsidRPr="009B61AF" w:rsidRDefault="009B61AF" w:rsidP="009B61AF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И. п. — стойка ноги на ширине плеч, мяч в правой руке. 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— на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>клон вперед;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2—3 — прокатить мяч вокруг левой ноги; 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— выпрямить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>ся, вернуться в исходное положение, мяч в левой руке. То же вокруг правой ноги.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раза</w:t>
                            </w:r>
                          </w:p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61AF" w:rsidRPr="009B61AF" w:rsidTr="009B61AF">
                        <w:tc>
                          <w:tcPr>
                            <w:tcW w:w="2552" w:type="dxa"/>
                            <w:vMerge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9B61AF" w:rsidRPr="009B61AF" w:rsidRDefault="009B61AF" w:rsidP="009B61AF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И. п. — стойка на коленях, сидя на пятках, мяч в правой руке. 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1—2 — наклониться вправо и прокатить мяч как можно дальше от себя; 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3—4 — исходное положение. То же влево.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 З раза в каждую сторону</w:t>
                            </w:r>
                          </w:p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61AF" w:rsidRPr="009B61AF" w:rsidTr="009B61AF">
                        <w:tc>
                          <w:tcPr>
                            <w:tcW w:w="2552" w:type="dxa"/>
                            <w:vMerge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9B61AF" w:rsidRPr="009B61AF" w:rsidRDefault="009B61AF" w:rsidP="009B61AF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И. п. — лежа на спине, рук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 за голову, мяч в правой руке. 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— под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 xml:space="preserve">нять левую ногу вперед-вверх, коснуться мячом левого носка; 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ind w:left="31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 — ис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 xml:space="preserve">ходное положение, мяч в левой руке. То же к правой ноге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6-8 раз</w:t>
                            </w:r>
                          </w:p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61AF" w:rsidRPr="009B61AF" w:rsidTr="009B61AF">
                        <w:trPr>
                          <w:trHeight w:val="1875"/>
                        </w:trPr>
                        <w:tc>
                          <w:tcPr>
                            <w:tcW w:w="2552" w:type="dxa"/>
                            <w:vMerge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</w:tcPr>
                          <w:p w:rsidR="009B61AF" w:rsidRPr="009B61AF" w:rsidRDefault="009B61AF" w:rsidP="009B61AF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— основная стойка, мяч в правой руке. Прыжки на двух но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>гах кругом с поворотом в правую и левую сторону попеременно.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9B61AF" w:rsidRPr="009B61AF" w:rsidRDefault="009B61AF" w:rsidP="009B61A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</w:tc>
                      </w:tr>
                    </w:tbl>
                    <w:p w:rsidR="0004220D" w:rsidRPr="0004220D" w:rsidRDefault="0004220D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89">
        <w:rPr>
          <w:noProof/>
          <w:lang w:eastAsia="ru-RU"/>
        </w:rPr>
        <w:drawing>
          <wp:inline distT="0" distB="0" distL="0" distR="0" wp14:anchorId="31CCAABA" wp14:editId="13BE7079">
            <wp:extent cx="7600950" cy="1071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Default="0004220D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BA578" wp14:editId="2047B8B9">
                <wp:simplePos x="0" y="0"/>
                <wp:positionH relativeFrom="column">
                  <wp:posOffset>-927735</wp:posOffset>
                </wp:positionH>
                <wp:positionV relativeFrom="paragraph">
                  <wp:posOffset>152399</wp:posOffset>
                </wp:positionV>
                <wp:extent cx="7248525" cy="103727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037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2050" w:type="dxa"/>
                              <w:tblInd w:w="-3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11057"/>
                              <w:gridCol w:w="425"/>
                            </w:tblGrid>
                            <w:tr w:rsidR="009B61AF" w:rsidRPr="009B61AF" w:rsidTr="00064BEA">
                              <w:trPr>
                                <w:trHeight w:val="4959"/>
                              </w:trPr>
                              <w:tc>
                                <w:tcPr>
                                  <w:tcW w:w="568" w:type="dxa"/>
                                  <w:vMerge w:val="restart"/>
                                </w:tcPr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7" w:type="dxa"/>
                                </w:tcPr>
                                <w:p w:rsidR="009B61AF" w:rsidRPr="009B61AF" w:rsidRDefault="009B61AF" w:rsidP="00064BE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гимнастика:</w:t>
                                  </w:r>
                                </w:p>
                                <w:p w:rsidR="009B61AF" w:rsidRPr="009B61AF" w:rsidRDefault="009B61AF" w:rsidP="00064BE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Воздушный шарик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И. п.: сидя или лежа,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на 5 секунд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Делает медленный выдох, живот сдувается. Задерживает 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на 5 секунд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Выполняется 5 раз подряд.</w:t>
                                  </w:r>
                                </w:p>
                                <w:p w:rsidR="009B61AF" w:rsidRPr="009B61AF" w:rsidRDefault="009B61AF" w:rsidP="00064BEA">
                                  <w:pPr>
                                    <w:spacing w:after="200" w:line="276" w:lineRule="auto"/>
                                    <w:ind w:left="17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Можно использовать стихи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Надуваем быстро шарик,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Он становиться большой.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Шарик лопнул,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Воздух вышел.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Стал он тонкий и худой!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B61AF" w:rsidRPr="009B61AF" w:rsidTr="00064BEA">
                              <w:trPr>
                                <w:trHeight w:val="5672"/>
                              </w:trPr>
                              <w:tc>
                                <w:tcPr>
                                  <w:tcW w:w="568" w:type="dxa"/>
                                  <w:vMerge/>
                                </w:tcPr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7" w:type="dxa"/>
                                  <w:shd w:val="clear" w:color="auto" w:fill="auto"/>
                                </w:tcPr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Подвижные игры: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Попади мячом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небольшом расстоянии от ребенка ставится ведро (коробка или корзина). Ребенку нужно попасть в него маленьким мячом или несколькими мячами разной величины.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Лабиринт для мячика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полу в ряд друг за другом на небольшом расстоянии расставляются кубики (5-6 штук). Ребенок ползет рядом с кубиками и зигзагообразно прокатывает между ними мяч, стараясь не выпустить его из рук. Можно играть, будто мяч – это Колобок, который катится по лесной тропинке.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«Веселые мячи»</w:t>
                                  </w:r>
                                </w:p>
                                <w:p w:rsidR="009B61AF" w:rsidRPr="009B61AF" w:rsidRDefault="009B61AF" w:rsidP="00064BE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Инвентарь: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2 резиновых мяча диаметром 18-20 см.</w:t>
                                  </w:r>
                                </w:p>
                                <w:p w:rsidR="009B61AF" w:rsidRPr="009B61AF" w:rsidRDefault="009B61AF" w:rsidP="00064BE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Мама и ребенок становятся на расстоянии 1,5 – 2 м друг от друга. В руках каждого из игроков по мячу. Мама читает стихотворение: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Мячик мой веселый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Прыгает и скачет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Я ладонью бью его,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Мячик мой не плачет!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Вверх подброшу мячик,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А потом поймаю.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Сможешь это повторить? –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Я сейчас не знаю.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И выполняет движения согласно тексту – ударяет мячом об пол, подбрасывает мяч вверх и ловит его. Затем мама предлагает ребенку повторить тоже самое. 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 xml:space="preserve">Примечания: </w:t>
                                  </w:r>
                                  <w:r w:rsidRPr="009B61A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                            </w:r>
                                </w:p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9B61AF" w:rsidRPr="009B61AF" w:rsidRDefault="009B61AF" w:rsidP="009B61AF">
                                  <w:pPr>
                                    <w:spacing w:after="200" w:line="276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220D" w:rsidRPr="0004220D" w:rsidRDefault="0004220D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73.05pt;margin-top:12pt;width:570.75pt;height:8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i9PAIAAF8EAAAOAAAAZHJzL2Uyb0RvYy54bWysVM2O2jAQvlfqO1i+l0AKZRsRVnRXVJXQ&#10;7kpstWfj2CRS7HFtQ0Jfpk/RU6U+A4/UsUNYuu2p6sXMX8b+5vuG2XWrarIX1lWgczoaDCkRmkNR&#10;6W1OPz8u31xR4jzTBatBi5wehKPX89evZo3JRAol1IWwBJtolzUmp6X3JksSx0uhmBuAERqTEqxi&#10;Hl27TQrLGuyu6iQdDt8lDdjCWODCOYzedkk6j/2lFNzfS+mEJ3VO8W0+njaem3Am8xnLtpaZsuKn&#10;Z7B/eIVilcZLz61umWdkZ6s/WqmKW3Ag/YCDSkDKiouIAdGMhi/QrEtmRMSCw3HmPCb3/9ryu/2D&#10;JVWR0yklmimk6Pjt+PP44/idTMN0GuMyLFobLPPtB2iR5T7uMBhAt9Kq8ItwCOZxzofzbEXrCcfg&#10;NB1fTdIJJRxzo+HbaTpFDy9Inr831vmPAhQJRk4tsheHyvYr57vSviRcp2FZ1XVksNa/BbBnFxFR&#10;AqevA5TuycHy7aaNwNMezgaKA6K00KnEGb6s8CEr5vwDsygLBIZS9/d4yBqanMLJoqQE+/Vv8VCP&#10;bGGWkgZlllP3ZcesoKT+pJHH96PxOOgyOuPJNEXHXmY2lxm9UzeASh7hUhkezVDv696UFtQTbsQi&#10;3IoppjnenVPfmze+Ez9uFBeLRSxCJRrmV3pteGgdJhnG/Ng+MWtOXHjk8Q56QbLsBSVdbcfBYudB&#10;VpGvMOduqshzcFDFkfHTxoU1ufRj1fP/wvwXAAAA//8DAFBLAwQUAAYACAAAACEA2Mvae+AAAAAM&#10;AQAADwAAAGRycy9kb3ducmV2LnhtbEyPy07DMBBF90j8gzVI7Fo7VRJIiFMhEFsQ5SGxc+NpEhGP&#10;o9htwt8zrOhyNEf3nlttFzeIE06h96QhWSsQSI23PbUa3t+eVrcgQjRkzeAJNfxggG19eVGZ0vqZ&#10;XvG0i63gEAql0dDFOJZShqZDZ8Laj0j8O/jJmcjn1Eo7mZnD3SA3SuXSmZ64oTMjPnTYfO+OTsPH&#10;8+HrM1Uv7aPLxtkvSpIrpNbXV8v9HYiIS/yH4U+f1aFmp70/kg1i0LBK0jxhVsMm5VFMFEWWgtgz&#10;mmc3Gci6kucj6l8AAAD//wMAUEsBAi0AFAAGAAgAAAAhALaDOJL+AAAA4QEAABMAAAAAAAAAAAAA&#10;AAAAAAAAAFtDb250ZW50X1R5cGVzXS54bWxQSwECLQAUAAYACAAAACEAOP0h/9YAAACUAQAACwAA&#10;AAAAAAAAAAAAAAAvAQAAX3JlbHMvLnJlbHNQSwECLQAUAAYACAAAACEASDO4vTwCAABfBAAADgAA&#10;AAAAAAAAAAAAAAAuAgAAZHJzL2Uyb0RvYy54bWxQSwECLQAUAAYACAAAACEA2Mvae+AAAAAMAQAA&#10;DwAAAAAAAAAAAAAAAACWBAAAZHJzL2Rvd25yZXYueG1sUEsFBgAAAAAEAAQA8wAAAKMFAAAAAA==&#10;" filled="f" stroked="f">
                <v:textbox>
                  <w:txbxContent>
                    <w:tbl>
                      <w:tblPr>
                        <w:tblStyle w:val="a5"/>
                        <w:tblW w:w="12050" w:type="dxa"/>
                        <w:tblInd w:w="-3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11057"/>
                        <w:gridCol w:w="425"/>
                      </w:tblGrid>
                      <w:tr w:rsidR="009B61AF" w:rsidRPr="009B61AF" w:rsidTr="00064BEA">
                        <w:trPr>
                          <w:trHeight w:val="4959"/>
                        </w:trPr>
                        <w:tc>
                          <w:tcPr>
                            <w:tcW w:w="568" w:type="dxa"/>
                            <w:vMerge w:val="restart"/>
                          </w:tcPr>
                          <w:p w:rsidR="009B61AF" w:rsidRPr="009B61AF" w:rsidRDefault="009B61AF" w:rsidP="009B61AF">
                            <w:pPr>
                              <w:spacing w:after="200" w:line="276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1057" w:type="dxa"/>
                          </w:tcPr>
                          <w:p w:rsidR="009B61AF" w:rsidRPr="009B61AF" w:rsidRDefault="009B61AF" w:rsidP="00064BE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гимнастика:</w:t>
                            </w:r>
                          </w:p>
                          <w:p w:rsidR="009B61AF" w:rsidRPr="009B61AF" w:rsidRDefault="009B61AF" w:rsidP="00064BE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Воздушный шарик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И. п.: сидя или лежа,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на 5 секунд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Делает медленный выдох, живот сдувается. Задерживает 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на 5 секунд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Выполняется 5 раз подряд.</w:t>
                            </w:r>
                          </w:p>
                          <w:p w:rsidR="009B61AF" w:rsidRPr="009B61AF" w:rsidRDefault="009B61AF" w:rsidP="00064BEA">
                            <w:pPr>
                              <w:spacing w:after="200" w:line="276" w:lineRule="auto"/>
                              <w:ind w:left="1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Можно использовать стихи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Надуваем быстро шарик,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Он становиться большой.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Шарик лопнул,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Воздух вышел.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Стал он тонкий и худой!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9B61AF" w:rsidRPr="009B61AF" w:rsidRDefault="009B61AF" w:rsidP="009B61AF">
                            <w:pPr>
                              <w:spacing w:after="200" w:line="276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B61AF" w:rsidRPr="009B61AF" w:rsidTr="00064BEA">
                        <w:trPr>
                          <w:trHeight w:val="5672"/>
                        </w:trPr>
                        <w:tc>
                          <w:tcPr>
                            <w:tcW w:w="568" w:type="dxa"/>
                            <w:vMerge/>
                          </w:tcPr>
                          <w:p w:rsidR="009B61AF" w:rsidRPr="009B61AF" w:rsidRDefault="009B61AF" w:rsidP="009B61AF">
                            <w:pPr>
                              <w:spacing w:after="200" w:line="276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1057" w:type="dxa"/>
                            <w:shd w:val="clear" w:color="auto" w:fill="auto"/>
                          </w:tcPr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Подвижные игры: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Попади мячом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небольшом расстоянии от ребенка ставится ведро (коробка или корзина). Ребенку нужно попасть в него маленьким мячом или несколькими мячами разной величины.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Лабиринт для мячика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полу в ряд друг за другом на небольшом расстоянии расставляются кубики (5-6 штук). Ребенок ползет рядом с кубиками и зигзагообразно прокатывает между ними мяч, стараясь не выпустить его из рук. Можно играть, будто мяч – это Колобок, который катится по лесной тропинке.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«Веселые мячи»</w:t>
                            </w:r>
                          </w:p>
                          <w:p w:rsidR="009B61AF" w:rsidRPr="009B61AF" w:rsidRDefault="009B61AF" w:rsidP="00064BEA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Инвентарь: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2 резиновых мяча диаметром 18-20 см.</w:t>
                            </w:r>
                          </w:p>
                          <w:p w:rsidR="009B61AF" w:rsidRPr="009B61AF" w:rsidRDefault="009B61AF" w:rsidP="00064BEA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Мама и ребенок становятся на расстоянии 1,5 – 2 м друг от друга. В руках каждого из игроков по мячу. Мама читает стихотворение: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Мячик мой веселый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Прыгает и скачет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Я ладонью бью его,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Мячик мой не плачет!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Вверх подброшу мячик,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А потом поймаю.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Сможешь это повторить? –</w:t>
                            </w:r>
                          </w:p>
                          <w:p w:rsidR="009B61AF" w:rsidRPr="009B61AF" w:rsidRDefault="009B61AF" w:rsidP="009B61A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Я сейчас не знаю.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И выполняет движения согласно тексту – ударяет мячом об пол, подбрасывает мяч вверх и ловит его. Затем мама предлагает ребенку повторить тоже самое. 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Примечания: </w:t>
                            </w:r>
                            <w:r w:rsidRPr="009B61A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                      </w:r>
                          </w:p>
                          <w:p w:rsidR="009B61AF" w:rsidRPr="009B61AF" w:rsidRDefault="009B61AF" w:rsidP="009B61AF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9B61AF" w:rsidRPr="009B61AF" w:rsidRDefault="009B61AF" w:rsidP="009B61AF">
                            <w:pPr>
                              <w:spacing w:after="200" w:line="276" w:lineRule="auto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04220D" w:rsidRPr="0004220D" w:rsidRDefault="0004220D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F346E9" wp14:editId="29F43901">
            <wp:extent cx="7553325" cy="1070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Default="005102C1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1C56E" wp14:editId="1C6FFFAE">
                <wp:simplePos x="0" y="0"/>
                <wp:positionH relativeFrom="column">
                  <wp:posOffset>-927735</wp:posOffset>
                </wp:positionH>
                <wp:positionV relativeFrom="paragraph">
                  <wp:posOffset>771525</wp:posOffset>
                </wp:positionV>
                <wp:extent cx="7286625" cy="98679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986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3"/>
                              <w:gridCol w:w="6712"/>
                              <w:gridCol w:w="2047"/>
                            </w:tblGrid>
                            <w:tr w:rsidR="00064BEA" w:rsidRPr="00064BEA" w:rsidTr="00D61443">
                              <w:tc>
                                <w:tcPr>
                                  <w:tcW w:w="2943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8615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064BEA" w:rsidRPr="00064BEA" w:rsidTr="00D61443"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064BEA" w:rsidRPr="00064BEA" w:rsidRDefault="00064BEA" w:rsidP="00064BE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детей в 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ходьбе и беге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 кругу,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со сменой направления движения, прыжках с продвижением вперед, равновесии, учить правильно выполнять упражнения.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5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медленный бег по кругу, со сменой направления движения по сигналу, бег «змейкой». Ходьба на носочках (руки в стороны), на пятках (руки за спину, «полочкой» спина ровная), на внешней  и внутренней стороне стопы, ходьба с высоким подниманием колен; прыжки на двух ногах с продвижением вперед, прыжки через предметы.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064BEA" w:rsidRPr="00064BEA" w:rsidTr="00D6144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5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1. И. п. – основная стойка, руки вдоль туловища. 1 – руки в стороны; 2 – сгибая руки к плечам, подняться на носки; 3 – опуститься на всю ступню, руки в стороны; 4 –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5–6 раз</w:t>
                                  </w:r>
                                </w:p>
                              </w:tc>
                            </w:tr>
                            <w:tr w:rsidR="00064BEA" w:rsidRPr="00064BEA" w:rsidTr="00D6144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5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2. И. п. – стойка ноги на ширине плеч, руки на поясе. 1 – поворот туловища вправо (влево), правую руку в сторону; 2 –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6 раз</w:t>
                                  </w:r>
                                </w:p>
                              </w:tc>
                            </w:tr>
                            <w:tr w:rsidR="00064BEA" w:rsidRPr="00064BEA" w:rsidTr="00D6144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5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3. И. п. – стойка ноги на ширине ступни, руки вверху. 1–2 – глубоко присесть, руки за голову, сводя локти вперед; 3–4 – 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5–6 раз</w:t>
                                  </w:r>
                                </w:p>
                              </w:tc>
                            </w:tr>
                            <w:tr w:rsidR="00064BEA" w:rsidRPr="00064BEA" w:rsidTr="00D6144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5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4. И. п. – стойка ноги на ширине плеч, руки на поясе. 1 – руки в стороны; 2 – наклон вправо (влево), правую руку вниз, левую вверх; 3 – выпрямиться, руки в стороны; 4 – исходное положение. 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4–6 раз</w:t>
                                  </w:r>
                                </w:p>
                              </w:tc>
                            </w:tr>
                            <w:tr w:rsidR="00064BEA" w:rsidRPr="00064BEA" w:rsidTr="00D61443">
                              <w:trPr>
                                <w:trHeight w:val="966"/>
                              </w:trPr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5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5.  И. п. – основная стойка, руки внизу. 1 – прыжком ноги врозь, руки в стороны; 2 – прыжком ноги вместе, руки вниз. Выполняется на счет 1–8.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2 раза.</w:t>
                                  </w:r>
                                </w:p>
                              </w:tc>
                            </w:tr>
                          </w:tbl>
                          <w:p w:rsidR="0004220D" w:rsidRPr="0004220D" w:rsidRDefault="0004220D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-73.05pt;margin-top:60.75pt;width:573.75pt;height:7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9VPAIAAF4EAAAOAAAAZHJzL2Uyb0RvYy54bWysVM2O2jAQvlfqO1i+lwBlWYgIK7orqkpo&#10;dyW22rNxbBIp9ri2IaEv06foqVKfgUfq2CEs3fZU9WLmL+P55vvM7KZRFdkL60rQGR30+pQIzSEv&#10;9Tajn5+W7yaUOM90zirQIqMH4ejN/O2bWW1SMYQCqlxYgk20S2uT0cJ7kyaJ44VQzPXACI1JCVYx&#10;j67dJrllNXZXVTLs98dJDTY3FrhwDqN3bZLOY38pBfcPUjrhSZVRnM3H08ZzE85kPmPp1jJTlPw0&#10;BvuHKRQrNV56bnXHPCM7W/7RSpXcggPpexxUAlKWXEQMiGbQf4VmXTAjIhZcjjPnNbn/15bf7x8t&#10;KfOMIlGaKaTo+O348/jj+J1MwnZq41IsWhss880HaJDlLu4wGEA30qrwi3AI5nHPh/NuReMJx+D1&#10;cDIeD68o4ZibTsbX037cfvLyubHOfxSgSDAyapG8uFO2XzmPo2BpVxJu07AsqyoSWOnfAljYRkRU&#10;wOnrgKSdOFi+2TQR9/sOzQbyA4K00IrEGb4scZAVc/6RWVQF4kKl+wc8ZAV1RuFkUVKA/fq3eKhH&#10;sjBLSY0qy6j7smNWUFJ90kjjdDAaBVlGZ3R1PUTHXmY2lxm9U7eAQh7gmzI8mqHeV50pLahnfBCL&#10;cCummOZ4d0Z9Z976Vvv4oLhYLGIRCtEwv9Jrw0PrsMmw5qfmmVlz4sIjjffQ6ZGlryhpa1sOFjsP&#10;sox8hT23W0XygoMijjSeHlx4JZd+rHr5W5j/AgAA//8DAFBLAwQUAAYACAAAACEAxMto/+AAAAAO&#10;AQAADwAAAGRycy9kb3ducmV2LnhtbEyPwU7DMAyG70i8Q2QkbluSqS2jNJ0QiCuIAZO4Za3XVjRO&#10;1WRreXu8E7vZ+j/9/lxsZteLE46h82RALxUIpMrXHTUGPj9eFmsQIVqqbe8JDfxigE15fVXYvPYT&#10;veNpGxvBJRRya6CNccilDFWLzoalH5A4O/jR2cjr2Mh6tBOXu16ulMqksx3xhdYO+NRi9bM9OgNf&#10;r4fvXaLemmeXDpOflSR3L425vZkfH0BEnOM/DGd9VoeSnfb+SHUQvYGFTjLNLCcrnYI4I0rpBMSe&#10;p+wuTUGWhbx8o/wDAAD//wMAUEsBAi0AFAAGAAgAAAAhALaDOJL+AAAA4QEAABMAAAAAAAAAAAAA&#10;AAAAAAAAAFtDb250ZW50X1R5cGVzXS54bWxQSwECLQAUAAYACAAAACEAOP0h/9YAAACUAQAACwAA&#10;AAAAAAAAAAAAAAAvAQAAX3JlbHMvLnJlbHNQSwECLQAUAAYACAAAACEA5PFPVTwCAABeBAAADgAA&#10;AAAAAAAAAAAAAAAuAgAAZHJzL2Uyb0RvYy54bWxQSwECLQAUAAYACAAAACEAxMto/+AAAAAOAQAA&#10;DwAAAAAAAAAAAAAAAACWBAAAZHJzL2Rvd25yZXYueG1sUEsFBgAAAAAEAAQA8wAAAKM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43"/>
                        <w:gridCol w:w="6712"/>
                        <w:gridCol w:w="2047"/>
                      </w:tblGrid>
                      <w:tr w:rsidR="00064BEA" w:rsidRPr="00064BEA" w:rsidTr="00D61443">
                        <w:tc>
                          <w:tcPr>
                            <w:tcW w:w="2943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8615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064BEA" w:rsidRPr="00064BEA" w:rsidTr="00D61443">
                        <w:tc>
                          <w:tcPr>
                            <w:tcW w:w="2943" w:type="dxa"/>
                            <w:vMerge w:val="restart"/>
                          </w:tcPr>
                          <w:p w:rsidR="00064BEA" w:rsidRPr="00064BEA" w:rsidRDefault="00064BEA" w:rsidP="00064BE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</w:t>
                            </w:r>
                          </w:p>
                          <w:p w:rsidR="00064BEA" w:rsidRPr="00064BEA" w:rsidRDefault="00064BEA" w:rsidP="00064BE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детей в </w:t>
                            </w:r>
                          </w:p>
                          <w:p w:rsidR="00064BEA" w:rsidRPr="00064BEA" w:rsidRDefault="00064BEA" w:rsidP="00064BE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ходьбе и беге</w:t>
                            </w:r>
                          </w:p>
                          <w:p w:rsidR="00064BEA" w:rsidRPr="00064BEA" w:rsidRDefault="00064BEA" w:rsidP="00064BE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 кругу,</w:t>
                            </w:r>
                          </w:p>
                          <w:p w:rsidR="00064BEA" w:rsidRPr="00064BEA" w:rsidRDefault="00064BEA" w:rsidP="00064BE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со сменой направления движения, прыжках с продвижением вперед, равновесии, учить правильно выполнять упражнения.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615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медленный бег по кругу, со сменой направления движения по сигналу, бег «змейкой». Ходьба на носочках (руки в стороны), на пятках (руки за спину, «полочкой» спина ровная), на внешней  и внутренней стороне стопы, ходьба с высоким подниманием колен; прыжки на двух ногах с продвижением вперед, прыжки через предметы.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064BEA" w:rsidRPr="00064BEA" w:rsidTr="00D61443">
                        <w:tc>
                          <w:tcPr>
                            <w:tcW w:w="2943" w:type="dxa"/>
                            <w:vMerge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615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1. И. п. – основная стойка, руки вдоль туловища. 1 – руки в стороны; 2 – сгибая руки к плечам, подняться на носки; 3 – опуститься на всю ступню, руки в стороны; 4 – вернуться в исходное положение.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5–6 раз</w:t>
                            </w:r>
                          </w:p>
                        </w:tc>
                      </w:tr>
                      <w:tr w:rsidR="00064BEA" w:rsidRPr="00064BEA" w:rsidTr="00D61443">
                        <w:tc>
                          <w:tcPr>
                            <w:tcW w:w="2943" w:type="dxa"/>
                            <w:vMerge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615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2. И. п. – стойка ноги на ширине плеч, руки на поясе. 1 – поворот туловища вправо (влево), правую руку в сторону; 2 – вернуться в исходное положение.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6 раз</w:t>
                            </w:r>
                          </w:p>
                        </w:tc>
                      </w:tr>
                      <w:tr w:rsidR="00064BEA" w:rsidRPr="00064BEA" w:rsidTr="00D61443">
                        <w:tc>
                          <w:tcPr>
                            <w:tcW w:w="2943" w:type="dxa"/>
                            <w:vMerge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615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3. И. п. – стойка ноги на ширине ступни, руки вверху. 1–2 – глубоко присесть, руки за голову, сводя локти вперед; 3–4 – вернуться в исходное положение.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5–6 раз</w:t>
                            </w:r>
                          </w:p>
                        </w:tc>
                      </w:tr>
                      <w:tr w:rsidR="00064BEA" w:rsidRPr="00064BEA" w:rsidTr="00D61443">
                        <w:tc>
                          <w:tcPr>
                            <w:tcW w:w="2943" w:type="dxa"/>
                            <w:vMerge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615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4. И. п. – стойка ноги на ширине плеч, руки на поясе. 1 – руки в стороны; 2 – наклон вправо (влево), правую руку вниз, левую вверх; 3 – выпрямиться, руки в стороны; 4 – исходное положение. 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4–6 раз</w:t>
                            </w:r>
                          </w:p>
                        </w:tc>
                      </w:tr>
                      <w:tr w:rsidR="00064BEA" w:rsidRPr="00064BEA" w:rsidTr="00D61443">
                        <w:trPr>
                          <w:trHeight w:val="966"/>
                        </w:trPr>
                        <w:tc>
                          <w:tcPr>
                            <w:tcW w:w="2943" w:type="dxa"/>
                            <w:vMerge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615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5.  И. п. – основная стойка, руки внизу. 1 – прыжком ноги врозь, руки в стороны; 2 – прыжком ноги вместе, руки вниз. Выполняется на счет 1–8.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2 раза.</w:t>
                            </w:r>
                          </w:p>
                        </w:tc>
                      </w:tr>
                    </w:tbl>
                    <w:p w:rsidR="0004220D" w:rsidRPr="0004220D" w:rsidRDefault="0004220D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8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0BF0C" wp14:editId="6FADDE30">
                <wp:simplePos x="0" y="0"/>
                <wp:positionH relativeFrom="column">
                  <wp:posOffset>-927735</wp:posOffset>
                </wp:positionH>
                <wp:positionV relativeFrom="paragraph">
                  <wp:posOffset>66676</wp:posOffset>
                </wp:positionV>
                <wp:extent cx="7286625" cy="7048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61AF" w:rsidRDefault="009B61AF" w:rsidP="009B61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Май </w:t>
                            </w:r>
                          </w:p>
                          <w:p w:rsidR="0004220D" w:rsidRPr="009B61AF" w:rsidRDefault="009B61AF" w:rsidP="009B61A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9B61A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7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-73.05pt;margin-top:5.25pt;width:573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5wOwIAAF0EAAAOAAAAZHJzL2Uyb0RvYy54bWysVM2O2jAQvlfqO1i+lwDiNyKs6K6oKqHd&#10;ldhqz8axSaTY49qGhL5Mn6KnSvsMPFLHDrB021PVi5m/jOeb7zOzm0ZVZC+sK0FntNfpUiI0h7zU&#10;24x+eVp+mFDiPNM5q0CLjB6Eozfz9+9mtUlFHwqocmEJNtEurU1GC+9NmiSOF0Ix1wEjNCYlWMU8&#10;unab5JbV2F1VSb/bHSU12NxY4MI5jN61STqP/aUU3D9I6YQnVUZxNh9PG89NOJP5jKVby0xR8tMY&#10;7B+mUKzUeOml1R3zjOxs+UcrVXILDqTvcFAJSFlyETEgml73DZp1wYyIWHA5zlzW5P5fW36/f7Sk&#10;zDM6pUQzhRQdvx9fjj+PP8g0bKc2LsWitcEy33yEBlk+xx0GA+hGWhV+EQ7BPO75cNmtaDzhGBz3&#10;J6NRf0gJx9y4O5gM4/KT16+Ndf6TAEWCkVGL3MWVsv3KeZwES88l4TINy7KqIn+V/i2AhW1ERAGc&#10;vg5A2oGD5ZtNE2EPzmA2kB8Qo4VWI87wZYmDrJjzj8yiKBAWCt0/4CErqDMKJ4uSAuy3v8VDPXKF&#10;WUpqFFlG3dcds4KS6rNGFqe9wSCoMjqD4biPjr3ObK4zeqduAXXcwydleDRDva/OprSgnvE9LMKt&#10;mGKa490Z9Wfz1rfSx/fExWIRi1CHhvmVXhseWodNhjU/Nc/MmhMXHlm8h7McWfqGkra25WCx8yDL&#10;yFfYc7tVJC84qOFI4+m9hUdy7ceq13+F+S8AAAD//wMAUEsDBBQABgAIAAAAIQBc5bN13wAAAAwB&#10;AAAPAAAAZHJzL2Rvd25yZXYueG1sTI9NT8MwDIbvSPyHyEjctiRTO0HXdEIgriDGh7Rb1nhtReNU&#10;TbaWf493gput99Hrx+V29r044xi7QAb0UoFAqoPrqDHw8f68uAMRkyVn+0Bo4AcjbKvrq9IWLkz0&#10;huddagSXUCysgTaloZAy1i16G5dhQOLsGEZvE69jI91oJy73vVwptZbedsQXWjvgY4v19+7kDXy+&#10;HPdfmXptnnw+TGFWkvy9NOb2Zn7YgEg4pz8YLvqsDhU7HcKJXBS9gYXO1ppZTlQO4kIopTMQB55W&#10;OgdZlfL/E9UvAAAA//8DAFBLAQItABQABgAIAAAAIQC2gziS/gAAAOEBAAATAAAAAAAAAAAAAAAA&#10;AAAAAABbQ29udGVudF9UeXBlc10ueG1sUEsBAi0AFAAGAAgAAAAhADj9If/WAAAAlAEAAAsAAAAA&#10;AAAAAAAAAAAALwEAAF9yZWxzLy5yZWxzUEsBAi0AFAAGAAgAAAAhABODfnA7AgAAXQQAAA4AAAAA&#10;AAAAAAAAAAAALgIAAGRycy9lMm9Eb2MueG1sUEsBAi0AFAAGAAgAAAAhAFzls3XfAAAADAEAAA8A&#10;AAAAAAAAAAAAAAAAlQQAAGRycy9kb3ducmV2LnhtbFBLBQYAAAAABAAEAPMAAAChBQAAAAA=&#10;" filled="f" stroked="f">
                <v:textbox>
                  <w:txbxContent>
                    <w:p w:rsidR="009B61AF" w:rsidRDefault="009B61AF" w:rsidP="009B61A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9B61A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 xml:space="preserve">Май </w:t>
                      </w:r>
                    </w:p>
                    <w:p w:rsidR="0004220D" w:rsidRPr="009B61AF" w:rsidRDefault="009B61AF" w:rsidP="009B61A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9B61A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7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04220D">
        <w:rPr>
          <w:noProof/>
          <w:lang w:eastAsia="ru-RU"/>
        </w:rPr>
        <w:drawing>
          <wp:inline distT="0" distB="0" distL="0" distR="0" wp14:anchorId="734F6E3E" wp14:editId="4945320A">
            <wp:extent cx="7562850" cy="1070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0D" w:rsidRPr="00777489" w:rsidRDefault="009868F7" w:rsidP="0004220D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9F8B6" wp14:editId="05E729F3">
                <wp:simplePos x="0" y="0"/>
                <wp:positionH relativeFrom="column">
                  <wp:posOffset>-927735</wp:posOffset>
                </wp:positionH>
                <wp:positionV relativeFrom="paragraph">
                  <wp:posOffset>390524</wp:posOffset>
                </wp:positionV>
                <wp:extent cx="7115175" cy="10067925"/>
                <wp:effectExtent l="0" t="0" r="0" b="952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006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11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9"/>
                              <w:gridCol w:w="4959"/>
                              <w:gridCol w:w="1247"/>
                            </w:tblGrid>
                            <w:tr w:rsidR="00064BEA" w:rsidRPr="00064BEA" w:rsidTr="00064BEA">
                              <w:trPr>
                                <w:trHeight w:val="1974"/>
                              </w:trPr>
                              <w:tc>
                                <w:tcPr>
                                  <w:tcW w:w="11165" w:type="dxa"/>
                                  <w:gridSpan w:val="3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Дыхательная гимнастика «Ворона»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Цель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развитие плавного, длительного выдоха.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ИП: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ребёнок ст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оит прямо, слегка расставив ноги 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 опустив руки. Вдох - разводит руки широко в стороны, как крылья, медленно опускает руки и произносит на выдохе:«каррр», максимально растягивая звук [р].</w:t>
                                  </w:r>
                                </w:p>
                              </w:tc>
                            </w:tr>
                            <w:tr w:rsidR="00064BEA" w:rsidRPr="00064BEA" w:rsidTr="00064BEA">
                              <w:tc>
                                <w:tcPr>
                                  <w:tcW w:w="11165" w:type="dxa"/>
                                  <w:gridSpan w:val="3"/>
                                </w:tcPr>
                                <w:p w:rsidR="00064BEA" w:rsidRPr="00064BEA" w:rsidRDefault="00064BEA" w:rsidP="00064BEA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№1 «Слушай хлопки»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Участники игры выбирали ведущего такой считалкой: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Раз, два, три, четыре, пять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Мы собрались поиграть.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К нам сорока прилетела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И тебе водить велела.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Ведущий включает  весёлую музыку, все игроки спокойно передвигаются по комнате.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Правила  игры: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когда ведущий хлопнет в ладони один раз, все игроки занимают позу цапли (стоят на одной ноге, руки в стороны). При двух хлопках игроки принимают позу собачки (встают на четвереньки и ножки стараются поставитьна уровне ручек). На три хлопка все принимают позу кошки (становятся на четвереньки, прогибают спинку и поднимают вверх подбородок).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Ведущий может делать хлопки  не последовательно.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Эта игра развивает точность и быстроту реакций детей, внимательность, гибкость, двигательную способность. 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№2 « Цветные сигналы»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Для этой игры мы вырезали из картона три кружочка диаметром 20 см и раскрасили их в зелёный, жёлтый 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красный цвет (типа светофора).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Ведущего игру мы выбрали такой считалкой: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Раз, два, три, четыре!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Жили мышки на квартире;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Чай пили, чашки били,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По три денежки платили!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Кто не хочет платить —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То ему и водить.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Если ведущий поднимет зелёный кружок – дети начинают бегать туда-сюда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, кричать, шуметь. Если ведущий 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поднимет жёлтый кружок – дети тихо передвигаются и разговаривают шёпотом. Если ведущий поднимет красный  кружок – то дети замолкают,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стоят на месте и даже не шевелятся. 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Кто не выполняет </w:t>
                                  </w:r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этих</w:t>
                                  </w:r>
                                  <w:bookmarkStart w:id="0" w:name="_GoBack"/>
                                  <w:bookmarkEnd w:id="0"/>
                                  <w:r w:rsidRPr="00064BE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правил, тот и проигрывает.</w:t>
                                  </w: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64BEA" w:rsidRPr="00064BEA" w:rsidTr="00064BEA">
                              <w:tc>
                                <w:tcPr>
                                  <w:tcW w:w="4959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64BEA" w:rsidRPr="00064BEA" w:rsidTr="00064BEA">
                              <w:tc>
                                <w:tcPr>
                                  <w:tcW w:w="4959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64BEA" w:rsidRPr="00064BEA" w:rsidTr="00064BEA">
                              <w:tc>
                                <w:tcPr>
                                  <w:tcW w:w="4959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064BEA" w:rsidRPr="00064BEA" w:rsidRDefault="00064BEA" w:rsidP="00064BEA">
                                  <w:pPr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68F7" w:rsidRPr="009868F7" w:rsidRDefault="009868F7" w:rsidP="009868F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-73.05pt;margin-top:30.75pt;width:560.25pt;height:7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WwOQIAAGEEAAAOAAAAZHJzL2Uyb0RvYy54bWysVEtu2zAQ3RfoHQjua1mGXTeC5cBN4KKA&#10;kQRwiqxpirQEiByWpC25l+kpuiqQM/hIHVL+Nc0q6Iaenx5n5j16ct2qmmyFdRXonKa9PiVCcygq&#10;vc7pt8f5h0+UOM90wWrQIqc74ej19P27SWMyMYAS6kJYgiDaZY3Jaem9yZLE8VIo5npghMakBKuY&#10;R9euk8KyBtFVnQz6/Y9JA7YwFrhwDqO3XZJOI76Ugvt7KZ3wpM4p9ubjaeO5CmcynbBsbZkpK35o&#10;g72hC8UqjZeeoG6ZZ2Rjq3+gVMUtOJC+x0ElIGXFRZwBp0n7L6ZZlsyIOAsux5nTmtz/g+V32wdL&#10;qgK5w/VoppCj/c/98/73/hfBEO6nMS7DsqXBQt9+hhZrj3GHwTB2K60KvzgQwTxC7U7bFa0nHIPj&#10;NB2l4xElHHMpcje+GowCUHL+3ljnvwhQJBg5tchfXCvbLpzvSo8l4ToN86quI4e1/iuAmF1ERBEc&#10;vg6jdC0Hy7erNo4euwiRFRQ7nNJCpxNn+LzCRhbM+QdmURg4GIrd3+Mha2hyCgeLkhLsj9fioR75&#10;wiwlDQotp+77hllBSf1VI5NX6XAYlBmd4Wg8QMdeZlaXGb1RN4BaTvFZGR7NUO/royktqCd8E7Nw&#10;K6aY5nh3Tv3RvPGd/PFNcTGbxSLUomF+oZeGB+iwybDmx/aJWXPgwiOPd3CUJMteUNLVdhzMNh5k&#10;Ffk6bxV5Dg7qODJ+eHPhoVz6ser8zzD9AwAA//8DAFBLAwQUAAYACAAAACEAoHLgHuAAAAAMAQAA&#10;DwAAAGRycy9kb3ducmV2LnhtbEyPy07DMBBF90j8gzVI7Fo7yE1piFMhEFsQ5SGxc+NpEhGPo9ht&#10;wt8zrOhydI/uPVNuZ9+LE46xC2QgWyoQSHVwHTUG3t+eFrcgYrLkbB8IDfxghG11eVHawoWJXvG0&#10;S43gEoqFNdCmNBRSxrpFb+MyDEicHcLobeJzbKQb7cTlvpc3SuXS2454obUDPrRYf++O3sDH8+Hr&#10;U6uX5tGvhinMSpLfSGOur+b7OxAJ5/QPw58+q0PFTvtwJBdFb2CR6Txj1kCerUAwsVlrDWLPaK7X&#10;CmRVyvMnql8AAAD//wMAUEsBAi0AFAAGAAgAAAAhALaDOJL+AAAA4QEAABMAAAAAAAAAAAAAAAAA&#10;AAAAAFtDb250ZW50X1R5cGVzXS54bWxQSwECLQAUAAYACAAAACEAOP0h/9YAAACUAQAACwAAAAAA&#10;AAAAAAAAAAAvAQAAX3JlbHMvLnJlbHNQSwECLQAUAAYACAAAACEAaov1sDkCAABhBAAADgAAAAAA&#10;AAAAAAAAAAAuAgAAZHJzL2Uyb0RvYy54bWxQSwECLQAUAAYACAAAACEAoHLgHuAAAAAMAQAADwAA&#10;AAAAAAAAAAAAAACTBAAAZHJzL2Rvd25yZXYueG1sUEsFBgAAAAAEAAQA8wAAAKAFAAAAAA==&#10;" filled="f" stroked="f">
                <v:textbox>
                  <w:txbxContent>
                    <w:tbl>
                      <w:tblPr>
                        <w:tblStyle w:val="a5"/>
                        <w:tblW w:w="11165" w:type="dxa"/>
                        <w:tblLook w:val="04A0" w:firstRow="1" w:lastRow="0" w:firstColumn="1" w:lastColumn="0" w:noHBand="0" w:noVBand="1"/>
                      </w:tblPr>
                      <w:tblGrid>
                        <w:gridCol w:w="4959"/>
                        <w:gridCol w:w="4959"/>
                        <w:gridCol w:w="1247"/>
                      </w:tblGrid>
                      <w:tr w:rsidR="00064BEA" w:rsidRPr="00064BEA" w:rsidTr="00064BEA">
                        <w:trPr>
                          <w:trHeight w:val="1974"/>
                        </w:trPr>
                        <w:tc>
                          <w:tcPr>
                            <w:tcW w:w="11165" w:type="dxa"/>
                            <w:gridSpan w:val="3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Дыхательная гимнастика «Ворона»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Цель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развитие плавного, длительного выдоха.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ИП: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ребёнок ст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оит прямо, слегка расставив ноги 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 опустив руки. Вдох - разводит руки широко в стороны, как крылья, медленно опускает руки и произносит на выдохе:«каррр», максимально растягивая звук [р].</w:t>
                            </w:r>
                          </w:p>
                        </w:tc>
                      </w:tr>
                      <w:tr w:rsidR="00064BEA" w:rsidRPr="00064BEA" w:rsidTr="00064BEA">
                        <w:tc>
                          <w:tcPr>
                            <w:tcW w:w="11165" w:type="dxa"/>
                            <w:gridSpan w:val="3"/>
                          </w:tcPr>
                          <w:p w:rsidR="00064BEA" w:rsidRPr="00064BEA" w:rsidRDefault="00064BEA" w:rsidP="00064BEA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№1 «Слушай хлопки»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Участники игры выбирали ведущего такой считалкой: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Раз, два, три, четыре, пять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  <w:t>Мы собрались поиграть.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  <w:t>К нам сорока прилетела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  <w:t>И тебе водить велела.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Ведущий включает  весёлую музыку, все игроки спокойно передвигаются по комнате.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        Правила  игры: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когда ведущий хлопнет в ладони один раз, все игроки занимают позу цапли (стоят на одной ноге, руки в стороны). При двух хлопках игроки принимают позу собачки (встают на четвереньки и ножки стараются поставитьна уровне ручек). На три хлопка все принимают позу кошки (становятся на четвереньки, прогибают спинку и поднимают вверх подбородок).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Ведущий может делать хлопки  не последовательно.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Эта игра развивает точность и быстроту реакций детей, внимательность, гибкость, двигательную способность. 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№2 « Цветные сигналы»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Для этой игры мы вырезали из картона три кружочка диаметром 20 см и раскрасили их в зелёный, жёлтый 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красный цвет (типа светофора).</w:t>
                            </w:r>
                          </w:p>
                          <w:p w:rsidR="00064BEA" w:rsidRPr="00064BEA" w:rsidRDefault="00064BEA" w:rsidP="00064BE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Ведущего игру мы выбрали такой считалкой:</w:t>
                            </w:r>
                          </w:p>
                          <w:p w:rsidR="00064BEA" w:rsidRPr="00064BEA" w:rsidRDefault="00064BEA" w:rsidP="00064BE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Раз, два, три, четыре!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  <w:t>Жили мышки на квартире;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  <w:t>Чай пили, чашки били,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  <w:t>По три денежки платили!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  <w:t>Кто не хочет платить —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br/>
                              <w:t>То ему и водить.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Если ведущий поднимет зелёный кружок – дети начинают бегать туда-сюда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, кричать, шуметь. Если ведущий 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поднимет жёлтый кружок – дети тихо передвигаются и разговаривают шёпотом. Если ведущий поднимет красный  кружок – то дети замолкают,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стоят на месте и даже не шевелятся. 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Кто не выполняет </w:t>
                            </w:r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этих</w:t>
                            </w:r>
                            <w:bookmarkStart w:id="1" w:name="_GoBack"/>
                            <w:bookmarkEnd w:id="1"/>
                            <w:r w:rsidRPr="00064BE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правил, тот и проигрывает.</w:t>
                            </w: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64BEA" w:rsidRPr="00064BEA" w:rsidTr="00064BEA">
                        <w:tc>
                          <w:tcPr>
                            <w:tcW w:w="4959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64BEA" w:rsidRPr="00064BEA" w:rsidTr="00064BEA">
                        <w:tc>
                          <w:tcPr>
                            <w:tcW w:w="4959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64BEA" w:rsidRPr="00064BEA" w:rsidTr="00064BEA">
                        <w:tc>
                          <w:tcPr>
                            <w:tcW w:w="4959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064BEA" w:rsidRPr="00064BEA" w:rsidRDefault="00064BEA" w:rsidP="00064BEA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868F7" w:rsidRPr="009868F7" w:rsidRDefault="009868F7" w:rsidP="009868F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20D">
        <w:rPr>
          <w:noProof/>
          <w:lang w:eastAsia="ru-RU"/>
        </w:rPr>
        <w:drawing>
          <wp:inline distT="0" distB="0" distL="0" distR="0" wp14:anchorId="7003915E" wp14:editId="53ECA59A">
            <wp:extent cx="7591425" cy="1069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-приро-ы-шаржа-ф-ористическая-с-космосом-я-текста-906867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20D" w:rsidRPr="00777489" w:rsidSect="0004220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3F0"/>
    <w:multiLevelType w:val="multilevel"/>
    <w:tmpl w:val="8848D3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6C113F5"/>
    <w:multiLevelType w:val="hybridMultilevel"/>
    <w:tmpl w:val="0A664454"/>
    <w:lvl w:ilvl="0" w:tplc="95623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8"/>
    <w:rsid w:val="0004220D"/>
    <w:rsid w:val="00064BEA"/>
    <w:rsid w:val="005102C1"/>
    <w:rsid w:val="00777489"/>
    <w:rsid w:val="008C0C38"/>
    <w:rsid w:val="009868F7"/>
    <w:rsid w:val="009B1A05"/>
    <w:rsid w:val="009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2020-05-25T20:37:00Z</dcterms:created>
  <dcterms:modified xsi:type="dcterms:W3CDTF">2020-05-25T22:55:00Z</dcterms:modified>
</cp:coreProperties>
</file>