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8" w:rsidRPr="005F2608" w:rsidRDefault="004931E8" w:rsidP="004931E8">
      <w:pPr>
        <w:pStyle w:val="a3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F2608">
        <w:rPr>
          <w:rFonts w:ascii="Times New Roman" w:hAnsi="Times New Roman"/>
          <w:b/>
          <w:sz w:val="28"/>
          <w:szCs w:val="28"/>
          <w:u w:val="single"/>
        </w:rPr>
        <w:t>Рекомендованные игры:</w:t>
      </w:r>
    </w:p>
    <w:p w:rsidR="004931E8" w:rsidRPr="005F2608" w:rsidRDefault="004931E8" w:rsidP="004931E8">
      <w:pPr>
        <w:pStyle w:val="a3"/>
        <w:ind w:left="-567"/>
        <w:rPr>
          <w:rFonts w:ascii="Times New Roman" w:hAnsi="Times New Roman"/>
          <w:sz w:val="28"/>
          <w:szCs w:val="28"/>
          <w:u w:val="single"/>
        </w:rPr>
      </w:pPr>
    </w:p>
    <w:p w:rsidR="004931E8" w:rsidRPr="005F2608" w:rsidRDefault="004931E8" w:rsidP="00D4717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b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«Хлопай, как я».</w:t>
      </w:r>
    </w:p>
    <w:p w:rsidR="004931E8" w:rsidRPr="005F2608" w:rsidRDefault="00972BB5" w:rsidP="00D4717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Родитель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хлопает, а ребёнок повторяе</w:t>
      </w:r>
      <w:r w:rsidR="004931E8" w:rsidRPr="005F2608">
        <w:rPr>
          <w:rFonts w:ascii="Times New Roman" w:hAnsi="Times New Roman"/>
          <w:i/>
          <w:sz w:val="28"/>
          <w:szCs w:val="28"/>
        </w:rPr>
        <w:t>т.(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!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.</w:t>
      </w:r>
      <w:r w:rsidR="004931E8" w:rsidRPr="005F2608">
        <w:rPr>
          <w:rFonts w:ascii="Times New Roman" w:hAnsi="Times New Roman"/>
          <w:i/>
          <w:sz w:val="28"/>
          <w:szCs w:val="28"/>
        </w:rPr>
        <w:t>;</w:t>
      </w:r>
      <w:proofErr w:type="gramStart"/>
      <w:r w:rsidR="004931E8" w:rsidRPr="005F2608">
        <w:rPr>
          <w:rFonts w:ascii="Times New Roman" w:hAnsi="Times New Roman"/>
          <w:i/>
          <w:sz w:val="28"/>
          <w:szCs w:val="28"/>
        </w:rPr>
        <w:t xml:space="preserve">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!</w:t>
      </w:r>
      <w:proofErr w:type="gramEnd"/>
      <w:r w:rsidR="004931E8" w:rsidRPr="005F2608">
        <w:rPr>
          <w:rFonts w:ascii="Times New Roman" w:hAnsi="Times New Roman"/>
          <w:b/>
          <w:i/>
          <w:sz w:val="28"/>
          <w:szCs w:val="28"/>
        </w:rPr>
        <w:t>!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..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!.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.!</w:t>
      </w:r>
      <w:r w:rsidR="004931E8" w:rsidRPr="005F2608">
        <w:rPr>
          <w:rFonts w:ascii="Times New Roman" w:hAnsi="Times New Roman"/>
          <w:i/>
          <w:sz w:val="28"/>
          <w:szCs w:val="28"/>
        </w:rPr>
        <w:t>;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!!!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…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!!.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..!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!.!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="004931E8" w:rsidRPr="005F2608">
        <w:rPr>
          <w:rFonts w:ascii="Times New Roman" w:hAnsi="Times New Roman"/>
          <w:b/>
          <w:i/>
          <w:sz w:val="28"/>
          <w:szCs w:val="28"/>
        </w:rPr>
        <w:t>.!.</w:t>
      </w:r>
      <w:r w:rsidR="004931E8" w:rsidRPr="005F2608">
        <w:rPr>
          <w:rFonts w:ascii="Times New Roman" w:hAnsi="Times New Roman"/>
          <w:i/>
          <w:sz w:val="28"/>
          <w:szCs w:val="28"/>
        </w:rPr>
        <w:t xml:space="preserve"> )</w:t>
      </w:r>
    </w:p>
    <w:p w:rsidR="004931E8" w:rsidRDefault="004931E8" w:rsidP="00D4717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5F2608">
        <w:rPr>
          <w:rFonts w:ascii="Times New Roman" w:hAnsi="Times New Roman"/>
          <w:sz w:val="28"/>
          <w:szCs w:val="28"/>
        </w:rPr>
        <w:t>«</w:t>
      </w:r>
      <w:r w:rsidR="00972BB5"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.</w:t>
      </w:r>
      <w:r w:rsidR="00972BB5"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» – тихий хлопок</w:t>
      </w:r>
      <w:proofErr w:type="gramStart"/>
      <w:r w:rsidRPr="005F2608">
        <w:rPr>
          <w:rFonts w:ascii="Times New Roman" w:hAnsi="Times New Roman"/>
          <w:sz w:val="28"/>
          <w:szCs w:val="28"/>
        </w:rPr>
        <w:t xml:space="preserve">; </w:t>
      </w:r>
      <w:r w:rsidR="005F2608"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«</w:t>
      </w:r>
      <w:proofErr w:type="gramEnd"/>
      <w:r w:rsidR="00972BB5"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!</w:t>
      </w:r>
      <w:r w:rsidR="00972BB5"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» – громкий хлопок.</w:t>
      </w:r>
    </w:p>
    <w:p w:rsidR="009E5F24" w:rsidRPr="009E5F24" w:rsidRDefault="009E5F24" w:rsidP="009E5F24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/>
          <w:b/>
          <w:i/>
          <w:sz w:val="28"/>
          <w:szCs w:val="28"/>
        </w:rPr>
      </w:pPr>
      <w:r w:rsidRPr="009E5F24">
        <w:rPr>
          <w:rFonts w:ascii="Times New Roman" w:hAnsi="Times New Roman"/>
          <w:b/>
          <w:i/>
          <w:sz w:val="28"/>
          <w:szCs w:val="28"/>
        </w:rPr>
        <w:t>Развитие артикуляционной моторики.</w:t>
      </w:r>
    </w:p>
    <w:tbl>
      <w:tblPr>
        <w:tblStyle w:val="a6"/>
        <w:tblW w:w="9169" w:type="dxa"/>
        <w:tblInd w:w="-459" w:type="dxa"/>
        <w:tblLook w:val="04A0" w:firstRow="1" w:lastRow="0" w:firstColumn="1" w:lastColumn="0" w:noHBand="0" w:noVBand="1"/>
      </w:tblPr>
      <w:tblGrid>
        <w:gridCol w:w="2365"/>
        <w:gridCol w:w="6804"/>
      </w:tblGrid>
      <w:tr w:rsidR="009E5F24" w:rsidRPr="009E5F24" w:rsidTr="009E5F2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9E5F24" w:rsidRPr="009E5F24" w:rsidTr="009E5F2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9E5F24" w:rsidRPr="009E5F24" w:rsidTr="009E5F2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9E5F24" w:rsidRPr="009E5F24" w:rsidRDefault="009E5F24" w:rsidP="009E5F24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9E5F24" w:rsidRPr="009E5F24" w:rsidRDefault="009E5F24" w:rsidP="009E5F2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9E5F24" w:rsidRPr="009E5F24" w:rsidTr="009E5F2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24" w:rsidRPr="009E5F24" w:rsidRDefault="009E5F24" w:rsidP="009E5F2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9E5F24" w:rsidRPr="005F2608" w:rsidRDefault="009E5F24" w:rsidP="00D4717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4931E8" w:rsidRPr="005F2608" w:rsidRDefault="004931E8" w:rsidP="00D4717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4931E8" w:rsidRPr="005F2608" w:rsidRDefault="004931E8" w:rsidP="00D4717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>Родители произносят слова: УТКА, УДОЧКА, УШКИ</w:t>
      </w:r>
      <w:r w:rsidR="00972BB5">
        <w:rPr>
          <w:rFonts w:ascii="Times New Roman" w:hAnsi="Times New Roman"/>
          <w:i/>
          <w:sz w:val="28"/>
          <w:szCs w:val="28"/>
        </w:rPr>
        <w:t>, УЛЕЙ</w:t>
      </w:r>
      <w:r w:rsidRPr="005F2608">
        <w:rPr>
          <w:rFonts w:ascii="Times New Roman" w:hAnsi="Times New Roman"/>
          <w:i/>
          <w:sz w:val="28"/>
          <w:szCs w:val="28"/>
        </w:rPr>
        <w:t xml:space="preserve">, спрашивают детей: «Какой звук сегодня прилетел к нам в гости?»   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r w:rsidRPr="005F2608">
        <w:rPr>
          <w:rFonts w:ascii="Times New Roman" w:hAnsi="Times New Roman"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 w:rsidRPr="005F2608">
        <w:rPr>
          <w:rFonts w:ascii="Times New Roman" w:hAnsi="Times New Roman"/>
          <w:i/>
          <w:sz w:val="28"/>
          <w:szCs w:val="28"/>
        </w:rPr>
        <w:t>).</w:t>
      </w:r>
    </w:p>
    <w:p w:rsidR="00D35791" w:rsidRPr="005F2608" w:rsidRDefault="00D35791" w:rsidP="00D4717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b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«Спой звук [У]»</w:t>
      </w:r>
      <w:proofErr w:type="gramStart"/>
      <w:r w:rsidRPr="005F260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коротко (У, У, У, У) и длительно (У………..)</w:t>
      </w:r>
    </w:p>
    <w:p w:rsidR="00D35791" w:rsidRPr="005F2608" w:rsidRDefault="00D35791" w:rsidP="00D4717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b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с пальчиками: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</w:t>
      </w:r>
      <w:r w:rsidR="00D4717F" w:rsidRPr="005F2608">
        <w:rPr>
          <w:rFonts w:ascii="Times New Roman" w:hAnsi="Times New Roman"/>
          <w:sz w:val="28"/>
          <w:szCs w:val="28"/>
        </w:rPr>
        <w:t>, начиная</w:t>
      </w:r>
      <w:r w:rsidRPr="005F2608">
        <w:rPr>
          <w:rFonts w:ascii="Times New Roman" w:hAnsi="Times New Roman"/>
          <w:sz w:val="28"/>
          <w:szCs w:val="28"/>
        </w:rPr>
        <w:t xml:space="preserve"> с большого пальца, на каждый пальчик произносить [У].</w:t>
      </w:r>
    </w:p>
    <w:p w:rsidR="004931E8" w:rsidRPr="005F2608" w:rsidRDefault="004931E8" w:rsidP="00D4717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«Красный фонарик»</w:t>
      </w:r>
      <w:r w:rsidRPr="005F2608">
        <w:rPr>
          <w:rFonts w:ascii="Times New Roman" w:hAnsi="Times New Roman"/>
          <w:sz w:val="28"/>
          <w:szCs w:val="28"/>
        </w:rPr>
        <w:t xml:space="preserve"> - </w:t>
      </w:r>
      <w:r w:rsidRPr="005F2608">
        <w:rPr>
          <w:rFonts w:ascii="Times New Roman" w:hAnsi="Times New Roman"/>
          <w:i/>
          <w:sz w:val="28"/>
          <w:szCs w:val="28"/>
        </w:rPr>
        <w:t xml:space="preserve">родители произносят гласные звуки: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«А, о, у, а, и, а, ы, у, а, о …..», а дети поднимают красный фонарик, когда слышат звук [У].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 Затем взрослый произносит закрытые слоги «УМ,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ИТ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, ОН, АК, УТ и </w:t>
      </w:r>
      <w:proofErr w:type="spellStart"/>
      <w:r w:rsidRPr="005F2608">
        <w:rPr>
          <w:rFonts w:ascii="Times New Roman" w:hAnsi="Times New Roman"/>
          <w:i/>
          <w:sz w:val="28"/>
          <w:szCs w:val="28"/>
        </w:rPr>
        <w:t>т.д</w:t>
      </w:r>
      <w:proofErr w:type="spellEnd"/>
      <w:r w:rsidRPr="005F2608">
        <w:rPr>
          <w:rFonts w:ascii="Times New Roman" w:hAnsi="Times New Roman"/>
          <w:i/>
          <w:sz w:val="28"/>
          <w:szCs w:val="28"/>
        </w:rPr>
        <w:t xml:space="preserve">», а дети поднимают фонарик.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 произносят слова, выделяя первый звук -  «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ист, </w:t>
      </w:r>
      <w:r w:rsidRPr="005F2608">
        <w:rPr>
          <w:rFonts w:ascii="Times New Roman" w:hAnsi="Times New Roman"/>
          <w:b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</w:rPr>
        <w:t xml:space="preserve">сень, </w:t>
      </w:r>
      <w:r w:rsidRPr="005F2608">
        <w:rPr>
          <w:rFonts w:ascii="Times New Roman" w:hAnsi="Times New Roman"/>
          <w:b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 xml:space="preserve">тка,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стра, </w:t>
      </w:r>
      <w:r w:rsidRPr="005F2608">
        <w:rPr>
          <w:rFonts w:ascii="Times New Roman" w:hAnsi="Times New Roman"/>
          <w:b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 xml:space="preserve">дочка, </w:t>
      </w:r>
      <w:r w:rsidRPr="005F2608">
        <w:rPr>
          <w:rFonts w:ascii="Times New Roman" w:hAnsi="Times New Roman"/>
          <w:b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</w:rPr>
        <w:t xml:space="preserve">блако,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збука, </w:t>
      </w:r>
      <w:r w:rsidRPr="005F2608">
        <w:rPr>
          <w:rFonts w:ascii="Times New Roman" w:hAnsi="Times New Roman"/>
          <w:b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 xml:space="preserve">шки,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>ня».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Взрослые, произнося звуки, слоги и слова, прикрывает рот экраном (листом бумаги).</w:t>
      </w:r>
    </w:p>
    <w:p w:rsidR="004931E8" w:rsidRDefault="004931E8" w:rsidP="004931E8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9E5F24" w:rsidRDefault="009E5F24" w:rsidP="004931E8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9E5F24" w:rsidRPr="005F2608" w:rsidRDefault="009E5F24" w:rsidP="004931E8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D4717F" w:rsidRPr="005F2608" w:rsidRDefault="00D4717F" w:rsidP="00D4717F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lastRenderedPageBreak/>
        <w:t xml:space="preserve">Игра «Кто больше покупок сделает?»  </w:t>
      </w:r>
    </w:p>
    <w:p w:rsidR="00D4717F" w:rsidRPr="005F2608" w:rsidRDefault="00D4717F" w:rsidP="00D4717F">
      <w:pPr>
        <w:pStyle w:val="a3"/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>Педагог предлагает детям совершить покупки («купить» те предметы, названия которых начинаются на звук [У]).</w:t>
      </w:r>
      <w:r w:rsidR="009E5F24">
        <w:rPr>
          <w:rFonts w:ascii="Times New Roman" w:hAnsi="Times New Roman"/>
          <w:i/>
          <w:sz w:val="28"/>
          <w:szCs w:val="28"/>
        </w:rPr>
        <w:t xml:space="preserve"> Обведите картинки, которые выбрал ребёнок.</w:t>
      </w:r>
    </w:p>
    <w:p w:rsidR="00D4717F" w:rsidRPr="005F2608" w:rsidRDefault="00D4717F" w:rsidP="00D4717F">
      <w:pPr>
        <w:pStyle w:val="a3"/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i/>
          <w:sz w:val="28"/>
          <w:szCs w:val="28"/>
          <w:u w:val="single"/>
        </w:rPr>
        <w:t>Слова для справок:</w:t>
      </w:r>
      <w:r w:rsidRPr="005F2608">
        <w:rPr>
          <w:rFonts w:ascii="Times New Roman" w:hAnsi="Times New Roman"/>
          <w:i/>
          <w:sz w:val="28"/>
          <w:szCs w:val="28"/>
        </w:rPr>
        <w:t xml:space="preserve"> ушанка, утка, гусь, утюг, ушки, автобус. </w:t>
      </w:r>
    </w:p>
    <w:p w:rsidR="00D35791" w:rsidRDefault="00D35791" w:rsidP="004931E8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D35791" w:rsidRDefault="00D35791" w:rsidP="004931E8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D35791" w:rsidRDefault="00D4717F" w:rsidP="00D4717F">
      <w:pPr>
        <w:pStyle w:val="a3"/>
        <w:spacing w:line="240" w:lineRule="auto"/>
        <w:ind w:hanging="1854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815D75D" wp14:editId="28F3FC27">
            <wp:extent cx="6924482" cy="2971800"/>
            <wp:effectExtent l="0" t="0" r="0" b="0"/>
            <wp:docPr id="2" name="Рисунок 2" descr="https://i.pinimg.com/originals/d1/17/c0/d117c075245e90ecdfe024ab11ecc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1/17/c0/d117c075245e90ecdfe024ab11ecc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83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91" w:rsidRDefault="00D35791" w:rsidP="004931E8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D35791" w:rsidRDefault="00D35791" w:rsidP="004931E8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D4717F" w:rsidRDefault="00D4717F" w:rsidP="00972BB5">
      <w:pPr>
        <w:pStyle w:val="a3"/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  <w:u w:val="single"/>
        </w:rPr>
        <w:t>Для совершения покупок педагог предлагает  детям использовать фразы:</w:t>
      </w:r>
      <w:r w:rsidRPr="005F2608">
        <w:rPr>
          <w:rFonts w:ascii="Times New Roman" w:hAnsi="Times New Roman"/>
          <w:i/>
          <w:sz w:val="28"/>
          <w:szCs w:val="28"/>
        </w:rPr>
        <w:t xml:space="preserve"> «Я хочу купить </w:t>
      </w:r>
      <w:r w:rsidR="005F2608">
        <w:rPr>
          <w:rFonts w:ascii="Times New Roman" w:hAnsi="Times New Roman"/>
          <w:i/>
          <w:sz w:val="28"/>
          <w:szCs w:val="28"/>
        </w:rPr>
        <w:t>…», «Дайте мне, пожалуйста …».</w:t>
      </w:r>
    </w:p>
    <w:p w:rsidR="009E5F24" w:rsidRPr="006728C3" w:rsidRDefault="009E5F24" w:rsidP="009E5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ПРИШЛИТЕ, пожалуйста, фотографии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выполненного задания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proofErr w:type="spellStart"/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nataliya</w:t>
      </w:r>
      <w:proofErr w:type="spellEnd"/>
      <w:r w:rsidRPr="00171DB9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pilikina</w:t>
      </w:r>
      <w:proofErr w:type="spellEnd"/>
      <w:r w:rsidRPr="00171DB9">
        <w:rPr>
          <w:rFonts w:ascii="Times New Roman" w:hAnsi="Times New Roman" w:cs="Times New Roman"/>
          <w:b/>
          <w:sz w:val="36"/>
          <w:szCs w:val="36"/>
        </w:rPr>
        <w:t>@</w:t>
      </w:r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171DB9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9E5F24" w:rsidRPr="005F2608" w:rsidRDefault="009E5F24" w:rsidP="00972BB5">
      <w:pPr>
        <w:pStyle w:val="a3"/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</w:p>
    <w:sectPr w:rsidR="009E5F24" w:rsidRPr="005F2608" w:rsidSect="005F2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D34A558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1D20027B"/>
    <w:multiLevelType w:val="multilevel"/>
    <w:tmpl w:val="F96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D9B"/>
    <w:multiLevelType w:val="hybridMultilevel"/>
    <w:tmpl w:val="0BD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63B4D"/>
    <w:multiLevelType w:val="hybridMultilevel"/>
    <w:tmpl w:val="7D34A558"/>
    <w:lvl w:ilvl="0" w:tplc="E6E8E7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8"/>
    <w:rsid w:val="002F0526"/>
    <w:rsid w:val="004931E8"/>
    <w:rsid w:val="005F2608"/>
    <w:rsid w:val="00972BB5"/>
    <w:rsid w:val="009A07A8"/>
    <w:rsid w:val="009E5F24"/>
    <w:rsid w:val="00BD6DBB"/>
    <w:rsid w:val="00C63D86"/>
    <w:rsid w:val="00D35791"/>
    <w:rsid w:val="00D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E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F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E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F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2020-04-04T17:01:00Z</dcterms:created>
  <dcterms:modified xsi:type="dcterms:W3CDTF">2020-04-05T12:12:00Z</dcterms:modified>
</cp:coreProperties>
</file>