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F6" w:rsidRDefault="00FF781B">
      <w:r>
        <w:t xml:space="preserve">                                                                 2 группа</w:t>
      </w:r>
    </w:p>
    <w:p w:rsidR="00FF781B" w:rsidRDefault="00FF781B">
      <w:r>
        <w:t xml:space="preserve">                               Воспитатель: </w:t>
      </w:r>
      <w:proofErr w:type="spellStart"/>
      <w:r>
        <w:t>Шинкар</w:t>
      </w:r>
      <w:proofErr w:type="spellEnd"/>
      <w:r>
        <w:t xml:space="preserve"> Оксана Алексеевна</w:t>
      </w:r>
    </w:p>
    <w:p w:rsidR="00FF781B" w:rsidRDefault="00FF781B">
      <w:r>
        <w:t xml:space="preserve">                                                  Четверг    -   14.05.2020</w:t>
      </w:r>
    </w:p>
    <w:p w:rsidR="00FF781B" w:rsidRDefault="00FF781B">
      <w:r>
        <w:t xml:space="preserve">                                                         Доброе утро!  </w:t>
      </w:r>
    </w:p>
    <w:p w:rsidR="00FF781B" w:rsidRDefault="00FF781B">
      <w:r>
        <w:t xml:space="preserve">    Зарядка: </w:t>
      </w:r>
    </w:p>
    <w:p w:rsidR="00FF781B" w:rsidRPr="008D5F21" w:rsidRDefault="00FF781B" w:rsidP="00FF781B">
      <w:pPr>
        <w:spacing w:after="0" w:line="480" w:lineRule="auto"/>
        <w:ind w:left="-1134" w:firstLine="1134"/>
        <w:rPr>
          <w:b/>
          <w:color w:val="0070C0"/>
        </w:rPr>
      </w:pPr>
      <w:r>
        <w:t xml:space="preserve">         </w:t>
      </w:r>
      <w:r>
        <w:rPr>
          <w:b/>
          <w:color w:val="0070C0"/>
        </w:rPr>
        <w:t xml:space="preserve">              </w:t>
      </w:r>
      <w:r w:rsidRPr="008D5F21">
        <w:rPr>
          <w:b/>
          <w:color w:val="0070C0"/>
        </w:rPr>
        <w:t xml:space="preserve">     https://www.youtube.com/watch?v=hroHApWK578</w:t>
      </w:r>
    </w:p>
    <w:p w:rsidR="00FF781B" w:rsidRDefault="00FF781B" w:rsidP="00FF781B">
      <w:pPr>
        <w:spacing w:line="480" w:lineRule="auto"/>
        <w:ind w:left="-1134" w:firstLine="1134"/>
        <w:rPr>
          <w:rStyle w:val="a3"/>
        </w:rPr>
      </w:pPr>
      <w:r w:rsidRPr="008D5F21">
        <w:rPr>
          <w:b/>
          <w:color w:val="0070C0"/>
        </w:rPr>
        <w:t xml:space="preserve">                            </w:t>
      </w:r>
      <w:hyperlink r:id="rId5" w:history="1">
        <w:r w:rsidRPr="003621D7">
          <w:rPr>
            <w:rStyle w:val="a3"/>
          </w:rPr>
          <w:t>https://www.youtube.com/watch?v=7ELMG_9fVeY</w:t>
        </w:r>
      </w:hyperlink>
    </w:p>
    <w:p w:rsidR="00FF781B" w:rsidRDefault="00FF781B" w:rsidP="00FF781B">
      <w:pPr>
        <w:spacing w:line="480" w:lineRule="auto"/>
        <w:ind w:left="-1134" w:firstLine="1134"/>
        <w:rPr>
          <w:rStyle w:val="a3"/>
          <w:b/>
          <w:color w:val="auto"/>
        </w:rPr>
      </w:pPr>
      <w:r w:rsidRPr="00FF781B">
        <w:rPr>
          <w:rStyle w:val="a3"/>
          <w:b/>
          <w:color w:val="auto"/>
        </w:rPr>
        <w:t>Пальчиковая гимнастика:</w:t>
      </w:r>
    </w:p>
    <w:p w:rsidR="00FF781B" w:rsidRPr="00FF781B" w:rsidRDefault="00FF781B" w:rsidP="00FF781B">
      <w:pPr>
        <w:spacing w:line="480" w:lineRule="auto"/>
        <w:ind w:left="-1134" w:firstLine="1134"/>
        <w:rPr>
          <w:rStyle w:val="a3"/>
          <w:b/>
          <w:color w:val="auto"/>
        </w:rPr>
      </w:pPr>
    </w:p>
    <w:p w:rsidR="00FF781B" w:rsidRDefault="00FF781B">
      <w:pPr>
        <w:rPr>
          <w:noProof/>
          <w:lang w:eastAsia="ru-RU"/>
        </w:rPr>
      </w:pPr>
    </w:p>
    <w:p w:rsidR="00FF781B" w:rsidRDefault="00FF781B">
      <w:r>
        <w:rPr>
          <w:noProof/>
          <w:lang w:eastAsia="ru-RU"/>
        </w:rPr>
        <w:lastRenderedPageBreak/>
        <w:drawing>
          <wp:inline distT="0" distB="0" distL="0" distR="0" wp14:anchorId="78627815" wp14:editId="74A5AF98">
            <wp:extent cx="5940425" cy="5925820"/>
            <wp:effectExtent l="0" t="0" r="3175" b="0"/>
            <wp:docPr id="1" name="Рисунок 1" descr="https://ic.pics.livejournal.com/systemasolaris/85575361/10288/10288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.pics.livejournal.com/systemasolaris/85575361/10288/10288_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1B" w:rsidRDefault="00FF781B">
      <w:pPr>
        <w:rPr>
          <w:b/>
          <w:sz w:val="32"/>
          <w:szCs w:val="32"/>
        </w:rPr>
      </w:pPr>
      <w:r w:rsidRPr="00FF781B">
        <w:rPr>
          <w:b/>
          <w:sz w:val="32"/>
          <w:szCs w:val="32"/>
        </w:rPr>
        <w:t>Завтрак:</w:t>
      </w:r>
    </w:p>
    <w:p w:rsidR="00FF781B" w:rsidRDefault="00FF781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Занятие:  Рисование по теме: «Весенние цветы»</w:t>
      </w:r>
    </w:p>
    <w:p w:rsidR="00FF781B" w:rsidRPr="00FF781B" w:rsidRDefault="00FF781B" w:rsidP="00D572C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представление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весне и о появлении первоцветов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продолжить учить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рисовать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одуванчик смешанным способом, используя традиционную и нетрадиционную техники.</w:t>
      </w:r>
    </w:p>
    <w:p w:rsidR="00FF781B" w:rsidRPr="00FF781B" w:rsidRDefault="00D572C5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FF781B"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 </w:t>
      </w:r>
      <w:r w:rsidR="00FF781B"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рисовать цветок одуванчика</w:t>
      </w:r>
      <w:r w:rsidR="00FF781B"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знание основных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(зелёный, жёлтый)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Упражнять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 технике рисования гуашевыми красками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умение правильно держать кисточку, набирать краску,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листья одуванчика способом </w:t>
      </w:r>
      <w:proofErr w:type="spellStart"/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примакивания</w:t>
      </w:r>
      <w:proofErr w:type="spellEnd"/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 способом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тычка</w:t>
      </w:r>
      <w:proofErr w:type="gramEnd"/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об одуванчике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частях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(стебель, листья, </w:t>
      </w:r>
      <w:r w:rsidRPr="00FF781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Развивать речь </w:t>
      </w:r>
      <w:proofErr w:type="spellStart"/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proofErr w:type="gramStart"/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богащать</w:t>
      </w:r>
      <w:proofErr w:type="spellEnd"/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словарный запас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F781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первоцвет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Pr="00FF781B" w:rsidRDefault="00D572C5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FF781B"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воспитывать интерес и любовь к </w:t>
      </w:r>
      <w:proofErr w:type="spellStart"/>
      <w:r w:rsidR="00FF781B"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природе</w:t>
      </w:r>
      <w:proofErr w:type="gramStart"/>
      <w:r w:rsidR="00FF781B"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FF781B"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="00FF781B"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ережное</w:t>
      </w:r>
      <w:proofErr w:type="spellEnd"/>
      <w:r w:rsidR="00FF781B"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отношение к ней</w:t>
      </w:r>
      <w:r w:rsidR="00FF781B"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 срывать </w:t>
      </w:r>
      <w:r w:rsidR="00FF781B"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="00FF781B"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72C5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иллюстрации одуванчиков,  альбомный лист с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нарисованными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контурами одуванчиков, желтая и зеленая гуашь, кисточки</w:t>
      </w:r>
      <w:r w:rsidR="00D572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баночки </w:t>
      </w:r>
      <w:r w:rsidR="00D572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водой, подставки под кисточки.</w:t>
      </w:r>
    </w:p>
    <w:p w:rsidR="00FF781B" w:rsidRPr="00FF781B" w:rsidRDefault="00FF781B" w:rsidP="00D572C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репродукции картины Левитана И. И.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«Одуванчики»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рассматривание картинок и фотографий с изображением одуванчиков.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первых весенних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цветах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Заучивание стихотворения Е. Серовой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«Одуванчик»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Pr="00FF781B" w:rsidRDefault="00FF781B" w:rsidP="00FF781B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FF781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время года наступило?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F781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Правильно. Назовите признаки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Солнце ярко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(светит)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Снег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(тает)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Бегут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(ручьи)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Птицы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(прилетают)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(пускают кораблики)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деревьях набухают почки и распускаются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(листочки)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Появляются первые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F781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они называются? </w:t>
      </w:r>
      <w:r w:rsidRPr="00FF7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(подснежники, одуванчики)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Правильно, молодцы!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Одуванчик! До чего ж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на облачко похож.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Страшно даже и взглянуть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бы облачко не сдуть!</w:t>
      </w:r>
    </w:p>
    <w:p w:rsidR="00D572C5" w:rsidRPr="00FF781B" w:rsidRDefault="00D572C5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Маленькое солнце на моей ладошке,-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Белая ромашка на зеленой ножке.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собачьей старой будки</w:t>
      </w:r>
    </w:p>
    <w:p w:rsid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Распустились незабудки.</w:t>
      </w:r>
    </w:p>
    <w:p w:rsidR="00D572C5" w:rsidRPr="00FF781B" w:rsidRDefault="00D572C5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пушистый рыжий пес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незабудки тычет нос.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первый, самый тонкий,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 с названьем нежным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привет капели звонкой,</w:t>
      </w:r>
    </w:p>
    <w:p w:rsid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Называется подснежник.</w:t>
      </w:r>
    </w:p>
    <w:p w:rsidR="00D572C5" w:rsidRPr="00FF781B" w:rsidRDefault="00D572C5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модной шляпке голубой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 озорной.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кем не повстречается –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земли склоняется.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можно приступить к самому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рисованию цветов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72C5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посмотрите </w:t>
      </w:r>
      <w:r w:rsidR="002A7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</w:t>
      </w:r>
      <w:proofErr w:type="gramStart"/>
      <w:r w:rsidR="002A7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картинку</w:t>
      </w:r>
      <w:proofErr w:type="gramEnd"/>
      <w:r w:rsidR="002A7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это 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он называется?</w:t>
      </w:r>
    </w:p>
    <w:p w:rsidR="00D572C5" w:rsidRDefault="00D572C5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F3D4D5" wp14:editId="2AADA551">
            <wp:extent cx="5940425" cy="4445859"/>
            <wp:effectExtent l="0" t="0" r="3175" b="0"/>
            <wp:docPr id="2" name="Рисунок 2" descr="https://ped-kopilka.ru/upload/blogs2/2016/8/3064_d4bf08a260c5a2744738502795e6b8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8/3064_d4bf08a260c5a2744738502795e6b84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2F" w:rsidRPr="00FF781B" w:rsidRDefault="002A7D2F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370B92" wp14:editId="2F4975D0">
            <wp:extent cx="5940425" cy="4236361"/>
            <wp:effectExtent l="0" t="0" r="3175" b="0"/>
            <wp:docPr id="3" name="Рисунок 3" descr="https://ped-kopilka.ru/upload/blogs2/2016/8/3064_2c3e8c7feb057b613b06d664706559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8/3064_2c3e8c7feb057b613b06d664706559d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Одуванчик.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есть у одуванчика?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Стебель, листья,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корень.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Какого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 цветок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Желтого.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Какого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 стебель и листья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Зелёного.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что похож стебель у одуванчика?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палочку.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на что похожи листья? </w:t>
      </w:r>
      <w:proofErr w:type="gramStart"/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красивые, резные листочки у одуванчика.</w:t>
      </w:r>
    </w:p>
    <w:p w:rsid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одуванчика лекарственные и листики, и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цветочки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давайте мы с вами нарисуем одуванчики.</w:t>
      </w:r>
    </w:p>
    <w:p w:rsidR="002A7D2F" w:rsidRPr="00FF781B" w:rsidRDefault="002A7D2F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Перед тем как преступить к </w:t>
      </w:r>
      <w:proofErr w:type="spellStart"/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работе</w:t>
      </w:r>
      <w:proofErr w:type="gramStart"/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азомнем</w:t>
      </w:r>
      <w:proofErr w:type="spellEnd"/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наши пальчики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Пальчиковая игра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желтые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цветочки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Распускают лепесточки.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Ветерок немного дышит,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Лепестки колышет.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желтые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цветочки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Закрывают лепесточки,</w:t>
      </w:r>
    </w:p>
    <w:p w:rsidR="00FF781B" w:rsidRP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тихо засыпают,</w:t>
      </w:r>
    </w:p>
    <w:p w:rsidR="00FF781B" w:rsidRDefault="00FF781B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головкою</w:t>
      </w:r>
      <w:proofErr w:type="spellEnd"/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качают.</w:t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Располагаем лист вертикально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исуем стебельки.</w:t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5F4E9E" wp14:editId="478B7686">
            <wp:extent cx="4457700" cy="5943600"/>
            <wp:effectExtent l="0" t="0" r="0" b="0"/>
            <wp:docPr id="4" name="Рисунок 4" descr="https://ped-kopilka.ru/upload/blogs2/2016/8/3064_cc1795a8cbae0fa1298ddb79713f2d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8/3064_cc1795a8cbae0fa1298ddb79713f2df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Теперь листочки. Сначала рисуем контур.</w:t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D2A902" wp14:editId="479FC0F1">
            <wp:extent cx="4457700" cy="5943600"/>
            <wp:effectExtent l="0" t="0" r="0" b="0"/>
            <wp:docPr id="5" name="Рисунок 5" descr="https://ped-kopilka.ru/upload/blogs2/2016/8/3064_084d20cdad677bb71f89d0a5077d46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8/3064_084d20cdad677bb71f89d0a5077d46c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заполняем цветом</w:t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259F002" wp14:editId="3D9E3461">
            <wp:extent cx="4457700" cy="5943600"/>
            <wp:effectExtent l="0" t="0" r="0" b="0"/>
            <wp:docPr id="6" name="Рисунок 6" descr="https://ped-kopilka.ru/upload/blogs2/2016/8/3064_5d8d242e043586a9fd0350b9154078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8/3064_5d8d242e043586a9fd0350b9154078b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7D2F" w:rsidRDefault="002A7D2F" w:rsidP="00FF781B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Сейчас будем рисовать жёлтый одуванчик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кисть набираем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жёлт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ую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гуашь. Не забываем особенности метода «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тычок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и начинаем рисовать цветок. Помните, кисточка по отношению к листу располагается строго вертикально! И «тычем», «тычем», «тычем»!</w:t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27683B4" wp14:editId="338C65C9">
            <wp:extent cx="5940425" cy="4455319"/>
            <wp:effectExtent l="0" t="0" r="3175" b="2540"/>
            <wp:docPr id="7" name="Рисунок 7" descr="https://ped-kopilka.ru/upload/blogs2/2016/8/3064_369e92c321f5cf9cdfcfb384f2657b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8/3064_369e92c321f5cf9cdfcfb384f2657b0a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наше живое солнышко!</w:t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EB77988" wp14:editId="70CD84B4">
            <wp:extent cx="5940425" cy="4455319"/>
            <wp:effectExtent l="0" t="0" r="3175" b="2540"/>
            <wp:docPr id="8" name="Рисунок 8" descr="https://ped-kopilka.ru/upload/blogs2/2016/8/3064_5246adf4a0da772c67e9304bfb498a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8/3064_5246adf4a0da772c67e9304bfb498a24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Рисуем белой гуашью пушистый одуванчик.</w:t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7F1B7AD" wp14:editId="56993E67">
            <wp:extent cx="5940425" cy="4455319"/>
            <wp:effectExtent l="0" t="0" r="3175" b="2540"/>
            <wp:docPr id="9" name="Рисунок 9" descr="https://ped-kopilka.ru/upload/blogs2/2016/8/3064_88303583fd3114814c434101f175e2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8/3064_88303583fd3114814c434101f175e2b3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2F" w:rsidRDefault="002A7D2F" w:rsidP="00FF781B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ещё один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пушистик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2F7CF3" w:rsidRDefault="002F7CF3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CFC4C3E" wp14:editId="3817451E">
            <wp:extent cx="5940425" cy="4455319"/>
            <wp:effectExtent l="0" t="0" r="3175" b="2540"/>
            <wp:docPr id="10" name="Рисунок 10" descr="https://ped-kopilka.ru/upload/blogs2/2016/8/3064_32e7a4f72bb6d6425296d62ef9d2dd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8/3064_32e7a4f72bb6d6425296d62ef9d2dd61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F3" w:rsidRDefault="002F7CF3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и поле одуванчиков</w:t>
      </w:r>
    </w:p>
    <w:p w:rsidR="002F7CF3" w:rsidRDefault="002F7CF3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7374B00" wp14:editId="3A0F10FA">
            <wp:extent cx="5940425" cy="4455319"/>
            <wp:effectExtent l="0" t="0" r="3175" b="2540"/>
            <wp:docPr id="11" name="Рисунок 11" descr="https://ped-kopilka.ru/upload/blogs2/2016/8/3064_41738facf2324860f8e70ce717e6dc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8/3064_41738facf2324860f8e70ce717e6dcfe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F3" w:rsidRPr="00FF781B" w:rsidRDefault="002F7CF3" w:rsidP="00FF7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что мы с вами сегодня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рисовали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F781B" w:rsidRPr="00FF781B" w:rsidRDefault="00FF781B" w:rsidP="00FF7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нужно относиться к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цветам</w:t>
      </w: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F781B" w:rsidRDefault="00FF781B" w:rsidP="002F7C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F78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понравилось наше </w:t>
      </w:r>
      <w:r w:rsidRPr="00FF78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="002F7C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?</w:t>
      </w:r>
    </w:p>
    <w:p w:rsidR="002F7CF3" w:rsidRDefault="002F7CF3" w:rsidP="002F7C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Жду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Ребята, Ваших одуванчиков . Заранее спасибо!</w:t>
      </w:r>
      <w:bookmarkStart w:id="0" w:name="_GoBack"/>
      <w:bookmarkEnd w:id="0"/>
    </w:p>
    <w:p w:rsidR="002F7CF3" w:rsidRPr="00FF781B" w:rsidRDefault="002F7CF3" w:rsidP="002F7C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F781B" w:rsidRPr="00FF781B" w:rsidRDefault="00FF781B">
      <w:pPr>
        <w:rPr>
          <w:b/>
          <w:sz w:val="32"/>
          <w:szCs w:val="32"/>
        </w:rPr>
      </w:pPr>
    </w:p>
    <w:sectPr w:rsidR="00FF781B" w:rsidRPr="00FF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1B"/>
    <w:rsid w:val="002A7D2F"/>
    <w:rsid w:val="002F7CF3"/>
    <w:rsid w:val="00497E65"/>
    <w:rsid w:val="00534870"/>
    <w:rsid w:val="00D572C5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8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8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7ELMG_9fVeY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1</cp:revision>
  <dcterms:created xsi:type="dcterms:W3CDTF">2020-05-13T18:51:00Z</dcterms:created>
  <dcterms:modified xsi:type="dcterms:W3CDTF">2020-05-13T19:29:00Z</dcterms:modified>
</cp:coreProperties>
</file>