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6" w:rsidRDefault="008A04FC" w:rsidP="002B7F5C">
      <w:pPr>
        <w:ind w:left="8505" w:hanging="6521"/>
      </w:pPr>
      <w:r>
        <w:t xml:space="preserve">                                                                     2 группа</w:t>
      </w:r>
    </w:p>
    <w:p w:rsidR="008A04FC" w:rsidRDefault="008A04FC" w:rsidP="002B7F5C">
      <w:pPr>
        <w:ind w:left="8505" w:hanging="6521"/>
      </w:pPr>
      <w:r>
        <w:t xml:space="preserve">                                Воспитатель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Шинкар</w:t>
      </w:r>
      <w:proofErr w:type="spellEnd"/>
      <w:r>
        <w:t xml:space="preserve"> Оксана Алексеевна</w:t>
      </w:r>
    </w:p>
    <w:p w:rsidR="008A04FC" w:rsidRDefault="008A04FC" w:rsidP="002B7F5C">
      <w:pPr>
        <w:ind w:left="8505" w:hanging="6521"/>
      </w:pPr>
      <w:r>
        <w:t xml:space="preserve">                                                      Вторник  19.05.2020</w:t>
      </w:r>
    </w:p>
    <w:p w:rsidR="008A04FC" w:rsidRDefault="008A04FC" w:rsidP="002B7F5C">
      <w:pPr>
        <w:ind w:left="8505" w:hanging="6521"/>
      </w:pPr>
      <w:r>
        <w:t xml:space="preserve">                                    Доброе утро! Утро радостных встреч!</w:t>
      </w:r>
    </w:p>
    <w:p w:rsidR="008A04FC" w:rsidRPr="00824A1D" w:rsidRDefault="008A04FC" w:rsidP="002B7F5C">
      <w:pPr>
        <w:ind w:left="8505" w:hanging="6521"/>
        <w:rPr>
          <w:b/>
          <w:sz w:val="32"/>
          <w:szCs w:val="32"/>
        </w:rPr>
      </w:pPr>
      <w:r w:rsidRPr="00824A1D">
        <w:rPr>
          <w:b/>
          <w:sz w:val="32"/>
          <w:szCs w:val="32"/>
        </w:rPr>
        <w:t>Зарядка:</w:t>
      </w:r>
    </w:p>
    <w:p w:rsidR="008A04FC" w:rsidRDefault="008A04FC" w:rsidP="002B7F5C">
      <w:pPr>
        <w:ind w:left="8505" w:hanging="6521"/>
      </w:pPr>
      <w:r>
        <w:rPr>
          <w:noProof/>
          <w:lang w:eastAsia="ru-RU"/>
        </w:rPr>
        <w:drawing>
          <wp:inline distT="0" distB="0" distL="0" distR="0" wp14:anchorId="1DE14BD3" wp14:editId="6726A488">
            <wp:extent cx="3143250" cy="1990725"/>
            <wp:effectExtent l="0" t="0" r="0" b="9525"/>
            <wp:docPr id="2" name="Рисунок 2" descr="https://1.bp.blogspot.com/-rIK9D3l96Lg/WTbfftxCs2I/AAAAAAAABlI/L6tINBAA50oV_D2KF7UMUDFjkks8WRM7QCLcB/s320/medved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IK9D3l96Lg/WTbfftxCs2I/AAAAAAAABlI/L6tINBAA50oV_D2KF7UMUDFjkks8WRM7QCLcB/s320/medved1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0E612B" w:rsidRDefault="00824A1D" w:rsidP="00824A1D">
      <w:pPr>
        <w:shd w:val="clear" w:color="auto" w:fill="E1D4D5"/>
        <w:spacing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Ребята, мы сегодня отправимся с вами в путешествие!                  </w:t>
      </w: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br/>
        <w:t>Под весёлый стук колёс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Мчит по рельсам паровоз: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Дым, пуская на лету,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Паровоз гудит: ту — ту!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 (Дети изображают паровозик: ручки, согнутые в локтях, прижаты к туловищу, выполня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круговые движения.)</w:t>
      </w:r>
    </w:p>
    <w:p w:rsidR="00824A1D" w:rsidRPr="000E612B" w:rsidRDefault="00824A1D" w:rsidP="0082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shd w:val="clear" w:color="auto" w:fill="E1D4D5"/>
          <w:lang w:eastAsia="ru-RU"/>
        </w:rPr>
        <w:br/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паровозик прыгнул Зайчик –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Он послушный очень мальчик!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изображая зайца, у себя над головой показыва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«ушки», ид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ём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на носочках, прыга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)</w:t>
      </w:r>
      <w:proofErr w:type="gramEnd"/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паровозике Лисица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Покататься мастерица!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(изображая Лисицу, делае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плавные движения руками перед собой, ид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ём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по кругу.)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И Медведя паровоз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Покатать с собой повёз!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(стави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руки на пояс, ходьба на внешней стороне стопы</w:t>
      </w:r>
      <w:proofErr w:type="gramStart"/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,)</w:t>
      </w:r>
      <w:proofErr w:type="gramEnd"/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Вот Лошадка прокатилась,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Очень сильно загордилась!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держим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руки на поясе, ходьба с высоким подниманием колен.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)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Даже Солнце опустилось,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паровозе поместилось!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делаем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маховые движения прямыми руками.)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Паровозик постарался,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Чтобы каждый покатался!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Пустил дым своей трубой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И отправился домой.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Мы бежали, чуть дыша,</w:t>
      </w:r>
    </w:p>
    <w:p w:rsidR="00824A1D" w:rsidRPr="000E612B" w:rsidRDefault="00824A1D" w:rsidP="00824A1D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Так подышим, не спеша!</w:t>
      </w:r>
    </w:p>
    <w:p w:rsidR="00824A1D" w:rsidRDefault="00824A1D" w:rsidP="00081927">
      <w:pPr>
        <w:shd w:val="clear" w:color="auto" w:fill="E1D4D5"/>
        <w:spacing w:after="0" w:line="312" w:lineRule="atLeast"/>
        <w:ind w:firstLine="567"/>
        <w:jc w:val="both"/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(Дети идут не спеша по кругу, делая дыхательные упражнения.) </w:t>
      </w:r>
    </w:p>
    <w:p w:rsidR="00824A1D" w:rsidRDefault="00824A1D" w:rsidP="00081927">
      <w:pPr>
        <w:shd w:val="clear" w:color="auto" w:fill="E1D4D5"/>
        <w:spacing w:after="0" w:line="312" w:lineRule="atLeast"/>
        <w:ind w:firstLine="567"/>
        <w:jc w:val="both"/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</w:pPr>
    </w:p>
    <w:p w:rsidR="00824A1D" w:rsidRPr="000E612B" w:rsidRDefault="00824A1D" w:rsidP="00824A1D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8A04FC" w:rsidRPr="00081927" w:rsidRDefault="00824A1D" w:rsidP="00081927">
      <w:pPr>
        <w:ind w:left="8505" w:hanging="6521"/>
        <w:rPr>
          <w:b/>
          <w:sz w:val="32"/>
          <w:szCs w:val="32"/>
        </w:rPr>
      </w:pPr>
      <w:r w:rsidRPr="00824A1D">
        <w:rPr>
          <w:b/>
          <w:sz w:val="32"/>
          <w:szCs w:val="32"/>
        </w:rPr>
        <w:lastRenderedPageBreak/>
        <w:t>Пальчиковая гимнастика:</w:t>
      </w:r>
    </w:p>
    <w:p w:rsidR="008A04FC" w:rsidRDefault="008A04FC" w:rsidP="002B7F5C">
      <w:pPr>
        <w:ind w:left="8505" w:hanging="6521"/>
      </w:pPr>
    </w:p>
    <w:p w:rsidR="00081927" w:rsidRDefault="00081927" w:rsidP="00081927">
      <w:r>
        <w:rPr>
          <w:noProof/>
          <w:lang w:eastAsia="ru-RU"/>
        </w:rPr>
        <w:drawing>
          <wp:inline distT="0" distB="0" distL="0" distR="0" wp14:anchorId="4E74BED7" wp14:editId="6FCA2C2C">
            <wp:extent cx="6616700" cy="4962525"/>
            <wp:effectExtent l="0" t="0" r="0" b="9525"/>
            <wp:docPr id="1" name="Рисунок 1" descr="https://fs.znanio.ru/methodology/images/33/7e/337ecc1de99cce881a141a22fab77e12a87e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33/7e/337ecc1de99cce881a141a22fab77e12a87e2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39" cy="49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081927" w:rsidRDefault="00081927" w:rsidP="00081927">
      <w:pPr>
        <w:rPr>
          <w:b/>
          <w:sz w:val="32"/>
          <w:szCs w:val="32"/>
        </w:rPr>
      </w:pPr>
      <w:r>
        <w:t xml:space="preserve">               </w:t>
      </w:r>
      <w:r w:rsidR="00824A1D" w:rsidRPr="00081927">
        <w:rPr>
          <w:b/>
          <w:sz w:val="32"/>
          <w:szCs w:val="32"/>
        </w:rPr>
        <w:t>Завтрак:</w:t>
      </w:r>
    </w:p>
    <w:p w:rsidR="00824A1D" w:rsidRDefault="00824A1D" w:rsidP="00081927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81927">
        <w:rPr>
          <w:b/>
          <w:sz w:val="32"/>
          <w:szCs w:val="32"/>
        </w:rPr>
        <w:t>Занятие:</w:t>
      </w:r>
      <w:r>
        <w:t xml:space="preserve">   </w:t>
      </w:r>
      <w:r w:rsidRPr="00C02C0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Математика. Формирование </w:t>
      </w:r>
      <w:r w:rsidR="000819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</w:t>
      </w:r>
      <w:proofErr w:type="gramStart"/>
      <w:r w:rsidR="000819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</w:t>
      </w:r>
      <w:r w:rsidRPr="00C02C0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лементарных</w:t>
      </w:r>
      <w:proofErr w:type="gramEnd"/>
    </w:p>
    <w:p w:rsidR="00824A1D" w:rsidRDefault="00824A1D" w:rsidP="00081927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</w:t>
      </w:r>
      <w:r w:rsidRPr="00C02C0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ат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ематических представлений (ФЭМП)</w:t>
      </w:r>
    </w:p>
    <w:p w:rsidR="00824A1D" w:rsidRDefault="00824A1D" w:rsidP="00081927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Сравнение предметов по величине</w:t>
      </w:r>
    </w:p>
    <w:p w:rsidR="00824A1D" w:rsidRDefault="00824A1D" w:rsidP="00081927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(закрепление)</w:t>
      </w:r>
    </w:p>
    <w:p w:rsidR="0040406B" w:rsidRPr="0040406B" w:rsidRDefault="0040406B" w:rsidP="00824A1D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Цель: </w:t>
      </w:r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Сравнение предметов по величине: больше, меньше, </w:t>
      </w:r>
      <w:proofErr w:type="gramStart"/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равные</w:t>
      </w:r>
      <w:proofErr w:type="gramEnd"/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по величине. Продолжать упражнять в ориентировке в пространстве, используя предлоги: </w:t>
      </w:r>
      <w:proofErr w:type="spellStart"/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под</w:t>
      </w:r>
      <w:proofErr w:type="gramStart"/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,з</w:t>
      </w:r>
      <w:proofErr w:type="gramEnd"/>
      <w:r w:rsidRPr="0040406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а,на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,закрепить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временные представления :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утро,день,вечер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, ночь</w:t>
      </w:r>
      <w:r w:rsidR="0008192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:rsidR="00824A1D" w:rsidRPr="00824A1D" w:rsidRDefault="008A04FC" w:rsidP="00824A1D">
      <w:pPr>
        <w:pStyle w:val="4"/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pacing w:val="-7"/>
          <w:sz w:val="36"/>
          <w:szCs w:val="36"/>
          <w:lang w:eastAsia="ru-RU"/>
        </w:rPr>
      </w:pPr>
      <w:r>
        <w:lastRenderedPageBreak/>
        <w:t xml:space="preserve">    </w:t>
      </w:r>
      <w:r w:rsidR="0040406B">
        <w:rPr>
          <w:rFonts w:ascii="Times New Roman" w:eastAsia="Times New Roman" w:hAnsi="Times New Roman" w:cs="Times New Roman"/>
          <w:i w:val="0"/>
          <w:iCs w:val="0"/>
          <w:color w:val="000000"/>
          <w:spacing w:val="-7"/>
          <w:sz w:val="36"/>
          <w:szCs w:val="36"/>
          <w:lang w:eastAsia="ru-RU"/>
        </w:rPr>
        <w:t>М</w:t>
      </w:r>
      <w:r w:rsidR="00824A1D" w:rsidRPr="00824A1D">
        <w:rPr>
          <w:rFonts w:ascii="Times New Roman" w:eastAsia="Times New Roman" w:hAnsi="Times New Roman" w:cs="Times New Roman"/>
          <w:i w:val="0"/>
          <w:iCs w:val="0"/>
          <w:color w:val="000000"/>
          <w:spacing w:val="-7"/>
          <w:sz w:val="36"/>
          <w:szCs w:val="36"/>
          <w:lang w:eastAsia="ru-RU"/>
        </w:rPr>
        <w:t xml:space="preserve">атематические понятия и навыки, которые должны освоить </w:t>
      </w:r>
      <w:r w:rsidR="0040406B">
        <w:rPr>
          <w:rFonts w:ascii="Times New Roman" w:eastAsia="Times New Roman" w:hAnsi="Times New Roman" w:cs="Times New Roman"/>
          <w:i w:val="0"/>
          <w:iCs w:val="0"/>
          <w:color w:val="000000"/>
          <w:spacing w:val="-7"/>
          <w:sz w:val="36"/>
          <w:szCs w:val="36"/>
          <w:lang w:eastAsia="ru-RU"/>
        </w:rPr>
        <w:t xml:space="preserve">дети </w:t>
      </w:r>
      <w:r w:rsidR="00824A1D" w:rsidRPr="00824A1D">
        <w:rPr>
          <w:rFonts w:ascii="Times New Roman" w:eastAsia="Times New Roman" w:hAnsi="Times New Roman" w:cs="Times New Roman"/>
          <w:i w:val="0"/>
          <w:iCs w:val="0"/>
          <w:color w:val="000000"/>
          <w:spacing w:val="-7"/>
          <w:sz w:val="36"/>
          <w:szCs w:val="36"/>
          <w:lang w:eastAsia="ru-RU"/>
        </w:rPr>
        <w:t>второй младшей группы за год обучения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4FCD82EF" wp14:editId="1A24EDF5">
            <wp:extent cx="5276850" cy="3952875"/>
            <wp:effectExtent l="0" t="0" r="0" b="9525"/>
            <wp:docPr id="5" name="Рисунок 5" descr="https://melkie.net/wp-content/uploads/2017/07/geometricheskie-fig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7/07/geometricheskie-figu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40406B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Дети </w:t>
      </w:r>
      <w:r w:rsidR="00824A1D"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 узнавать круг, квадрат и треугольник независимо от их цвета и размера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15C98F65" wp14:editId="708EE2CA">
            <wp:extent cx="5715000" cy="5715000"/>
            <wp:effectExtent l="0" t="0" r="0" b="0"/>
            <wp:docPr id="6" name="Рисунок 6" descr="https://melkie.net/wp-content/uploads/2017/07/chasti-sutok-plakat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kie.net/wp-content/uploads/2017/07/chasti-sutok-plakat-600x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4-го года жизни знакомятся с понятием «части суток»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824A1D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задания на ориентировку в пространстве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0A2AA9FF" wp14:editId="21C84107">
            <wp:extent cx="5715000" cy="3409950"/>
            <wp:effectExtent l="0" t="0" r="0" b="0"/>
            <wp:docPr id="13" name="Рисунок 13" descr="https://melkie.net/wp-content/uploads/2017/07/kartochka-kto-gde-nahoditsya-600x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lkie.net/wp-content/uploads/2017/07/kartochka-kto-gde-nahoditsya-600x3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«Кто где находится?»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1A737586" wp14:editId="5A705033">
            <wp:extent cx="5715000" cy="3381375"/>
            <wp:effectExtent l="0" t="0" r="0" b="9525"/>
            <wp:docPr id="14" name="Рисунок 14" descr="https://melkie.net/wp-content/uploads/2017/07/kartochka-kto-pered-domikom-kto-v-domike-600x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lkie.net/wp-content/uploads/2017/07/kartochka-kto-pered-domikom-kto-v-domike-600x3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«Кто перед домиком, кто в домике?»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lastRenderedPageBreak/>
        <w:drawing>
          <wp:inline distT="0" distB="0" distL="0" distR="0" wp14:anchorId="21C1890C" wp14:editId="18B36701">
            <wp:extent cx="5715000" cy="3400425"/>
            <wp:effectExtent l="0" t="0" r="0" b="9525"/>
            <wp:docPr id="15" name="Рисунок 15" descr="https://melkie.net/wp-content/uploads/2017/07/kartochka-chto-sleva-chto-sprava-600x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lkie.net/wp-content/uploads/2017/07/kartochka-chto-sleva-chto-sprava-600x3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«Что слева, что справа?»</w:t>
      </w: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824A1D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задания на формирование понятий «большой», «маленький», «длинный», «короткий»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3D4CD832" wp14:editId="480EC729">
            <wp:extent cx="5715000" cy="4086225"/>
            <wp:effectExtent l="0" t="0" r="0" b="9525"/>
            <wp:docPr id="21" name="Рисунок 21" descr="https://melkie.net/wp-content/uploads/2017/07/ovechka-i-yagnenok-600x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lkie.net/wp-content/uploads/2017/07/ovechka-i-yagnenok-600x4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Овечка большая, а ягнёнок маленький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lastRenderedPageBreak/>
        <w:drawing>
          <wp:inline distT="0" distB="0" distL="0" distR="0" wp14:anchorId="79FB574B" wp14:editId="3A50CB90">
            <wp:extent cx="2895600" cy="2047875"/>
            <wp:effectExtent l="0" t="0" r="0" b="9525"/>
            <wp:docPr id="22" name="Рисунок 22" descr="https://melkie.net/wp-content/uploads/2017/07/kartinki-dlya-seriac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lkie.net/wp-content/uploads/2017/07/kartinki-dlya-seriaci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P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 по размеру «Замочки и ключи»</w:t>
      </w:r>
    </w:p>
    <w:p w:rsidR="00824A1D" w:rsidRPr="00824A1D" w:rsidRDefault="00824A1D" w:rsidP="00824A1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824A1D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489E1BC5" wp14:editId="749C20D7">
            <wp:extent cx="5715000" cy="4629150"/>
            <wp:effectExtent l="0" t="0" r="0" b="0"/>
            <wp:docPr id="23" name="Рисунок 23" descr="https://melkie.net/wp-content/uploads/2017/07/kot-i-myshka-600x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lkie.net/wp-content/uploads/2017/07/kot-i-myshka-600x48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1D" w:rsidRDefault="00824A1D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 большой, а мышка маленькая</w:t>
      </w: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P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8192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музыка</w:t>
      </w: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_GoBack"/>
      <w:bookmarkEnd w:id="1"/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Default="00081927" w:rsidP="00824A1D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1927" w:rsidRPr="00824A1D" w:rsidRDefault="00081927" w:rsidP="00081927">
      <w:pPr>
        <w:shd w:val="clear" w:color="auto" w:fill="FFFFFF"/>
        <w:spacing w:after="0" w:line="240" w:lineRule="auto"/>
        <w:ind w:left="284" w:hanging="284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</w:t>
      </w: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after="100"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24A1D" w:rsidRPr="00824A1D" w:rsidRDefault="00824A1D" w:rsidP="00824A1D">
      <w:pPr>
        <w:shd w:val="clear" w:color="auto" w:fill="FFFFFF"/>
        <w:spacing w:line="0" w:lineRule="auto"/>
        <w:textAlignment w:val="center"/>
        <w:rPr>
          <w:rFonts w:ascii="Open Sans" w:eastAsia="Times New Roman" w:hAnsi="Open Sans" w:cs="Times New Roman"/>
          <w:color w:val="1B1C2A"/>
          <w:sz w:val="2"/>
          <w:szCs w:val="2"/>
          <w:lang w:eastAsia="ru-RU"/>
        </w:rPr>
      </w:pPr>
    </w:p>
    <w:p w:rsidR="008A04FC" w:rsidRDefault="008A04FC" w:rsidP="002B7F5C">
      <w:pPr>
        <w:ind w:left="8505" w:hanging="6521"/>
      </w:pPr>
    </w:p>
    <w:p w:rsidR="008A04FC" w:rsidRDefault="008A04FC" w:rsidP="002B7F5C">
      <w:pPr>
        <w:ind w:left="8505" w:hanging="6521"/>
      </w:pPr>
    </w:p>
    <w:p w:rsidR="008A04FC" w:rsidRDefault="008A04FC" w:rsidP="002B7F5C">
      <w:pPr>
        <w:ind w:left="8505" w:hanging="6521"/>
      </w:pPr>
    </w:p>
    <w:p w:rsidR="008A04FC" w:rsidRDefault="008A04FC" w:rsidP="002B7F5C">
      <w:pPr>
        <w:ind w:left="8505" w:hanging="6521"/>
      </w:pPr>
    </w:p>
    <w:p w:rsidR="008A04FC" w:rsidRDefault="008A04FC" w:rsidP="002B7F5C">
      <w:pPr>
        <w:ind w:left="8505" w:hanging="6521"/>
      </w:pPr>
    </w:p>
    <w:p w:rsidR="008A04FC" w:rsidRDefault="008A04FC" w:rsidP="002B7F5C">
      <w:pPr>
        <w:ind w:left="8505" w:hanging="6521"/>
      </w:pPr>
      <w:r>
        <w:lastRenderedPageBreak/>
        <w:t xml:space="preserve"> </w:t>
      </w:r>
    </w:p>
    <w:sectPr w:rsidR="008A04FC" w:rsidSect="00081927">
      <w:pgSz w:w="11906" w:h="16838"/>
      <w:pgMar w:top="0" w:right="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5C"/>
    <w:rsid w:val="00081927"/>
    <w:rsid w:val="002B7F5C"/>
    <w:rsid w:val="0040406B"/>
    <w:rsid w:val="00497E65"/>
    <w:rsid w:val="00534870"/>
    <w:rsid w:val="00824A1D"/>
    <w:rsid w:val="008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F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24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4F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24A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1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34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704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29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35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91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95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7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5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0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27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76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81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2024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00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8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5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80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9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8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27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71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54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2214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99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696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352D-4106-4122-9F57-FA3F02B3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1</cp:revision>
  <dcterms:created xsi:type="dcterms:W3CDTF">2020-05-18T18:09:00Z</dcterms:created>
  <dcterms:modified xsi:type="dcterms:W3CDTF">2020-05-18T19:06:00Z</dcterms:modified>
</cp:coreProperties>
</file>