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7C" w:rsidRDefault="00EF3111" w:rsidP="00EF3111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rFonts w:ascii="Times New Roman" w:hAnsi="Times New Roman"/>
          <w:b/>
          <w:color w:val="7030A0"/>
          <w:sz w:val="36"/>
        </w:rPr>
        <w:t>Среда 13.05.2020г.</w:t>
      </w:r>
    </w:p>
    <w:p w:rsidR="00EF3111" w:rsidRDefault="00EF3111" w:rsidP="00EF31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7030A0"/>
          <w:sz w:val="36"/>
        </w:rPr>
        <w:t>Пальчиковая игра</w:t>
      </w:r>
    </w:p>
    <w:p w:rsidR="00EF3111" w:rsidRPr="00EF3111" w:rsidRDefault="00EF3111" w:rsidP="00EF311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«</w:t>
      </w:r>
      <w:r w:rsidRPr="00EF3111">
        <w:rPr>
          <w:rFonts w:ascii="Times New Roman" w:hAnsi="Times New Roman"/>
          <w:b/>
          <w:color w:val="FF0000"/>
          <w:sz w:val="32"/>
          <w:szCs w:val="32"/>
        </w:rPr>
        <w:t>Цветы</w:t>
      </w:r>
      <w:r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EF3111" w:rsidRPr="00EF3111" w:rsidRDefault="00EF3111" w:rsidP="00EF31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Ромашки белые цветки</w:t>
      </w:r>
      <w:r w:rsidRPr="00EF3111">
        <w:rPr>
          <w:rFonts w:ascii="Times New Roman" w:hAnsi="Times New Roman"/>
          <w:sz w:val="28"/>
        </w:rPr>
        <w:t xml:space="preserve"> </w:t>
      </w:r>
      <w:r w:rsidRPr="00EF3111">
        <w:rPr>
          <w:rFonts w:ascii="Times New Roman" w:hAnsi="Times New Roman"/>
          <w:b/>
          <w:i/>
          <w:sz w:val="28"/>
        </w:rPr>
        <w:t>(Ладонь вперёд, пальцы раздвинуть – это «ромашка».)</w:t>
      </w:r>
    </w:p>
    <w:p w:rsidR="00EF3111" w:rsidRPr="00EF3111" w:rsidRDefault="00EF3111" w:rsidP="00EF31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пальцы маленькой руки.</w:t>
      </w:r>
    </w:p>
    <w:p w:rsidR="00EF3111" w:rsidRPr="00EF3111" w:rsidRDefault="00EF3111" w:rsidP="00EF3111">
      <w:pPr>
        <w:jc w:val="both"/>
        <w:rPr>
          <w:rFonts w:ascii="Times New Roman" w:hAnsi="Times New Roman"/>
          <w:b/>
          <w:i/>
          <w:sz w:val="28"/>
        </w:rPr>
      </w:pPr>
      <w:r w:rsidRPr="00EF3111">
        <w:rPr>
          <w:rFonts w:ascii="Times New Roman" w:hAnsi="Times New Roman"/>
          <w:sz w:val="28"/>
        </w:rPr>
        <w:t xml:space="preserve">И вот слетаются жуки </w:t>
      </w:r>
      <w:r w:rsidRPr="00EF3111">
        <w:rPr>
          <w:rFonts w:ascii="Times New Roman" w:hAnsi="Times New Roman"/>
          <w:b/>
          <w:i/>
          <w:sz w:val="28"/>
        </w:rPr>
        <w:t>(Перебираем па</w:t>
      </w:r>
      <w:r>
        <w:rPr>
          <w:rFonts w:ascii="Times New Roman" w:hAnsi="Times New Roman"/>
          <w:b/>
          <w:i/>
          <w:sz w:val="28"/>
        </w:rPr>
        <w:t>льцы «руки-ромашки» по одному.)</w:t>
      </w:r>
    </w:p>
    <w:p w:rsidR="00EF3111" w:rsidRDefault="00EF3111" w:rsidP="00EF3111">
      <w:pPr>
        <w:jc w:val="both"/>
        <w:rPr>
          <w:rFonts w:ascii="Times New Roman" w:hAnsi="Times New Roman"/>
          <w:sz w:val="28"/>
        </w:rPr>
      </w:pPr>
      <w:r w:rsidRPr="00EF3111">
        <w:rPr>
          <w:rFonts w:ascii="Times New Roman" w:hAnsi="Times New Roman"/>
          <w:sz w:val="28"/>
        </w:rPr>
        <w:t>Считать ромашки лепестки.</w:t>
      </w:r>
    </w:p>
    <w:p w:rsidR="00150ED7" w:rsidRPr="00EF3111" w:rsidRDefault="00150ED7" w:rsidP="00EF3111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DB8C07D" wp14:editId="03BD3EA0">
            <wp:extent cx="5940425" cy="5927725"/>
            <wp:effectExtent l="0" t="0" r="3175" b="0"/>
            <wp:docPr id="1" name="Рисунок 1" descr="http://prikolnye-kartinki.ru/img/picture/Jun/20/239d943b717b0074686301c5dd6d7cd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nye-kartinki.ru/img/picture/Jun/20/239d943b717b0074686301c5dd6d7cde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ED7" w:rsidRPr="00EF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C"/>
    <w:rsid w:val="00150ED7"/>
    <w:rsid w:val="00863F7C"/>
    <w:rsid w:val="00E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89E7"/>
  <w15:chartTrackingRefBased/>
  <w15:docId w15:val="{6DE7EE35-5EDE-4020-9E50-FEA2BB08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2020-05-11T17:28:00Z</dcterms:created>
  <dcterms:modified xsi:type="dcterms:W3CDTF">2020-05-11T17:31:00Z</dcterms:modified>
</cp:coreProperties>
</file>