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8B" w:rsidRPr="002A31D4" w:rsidRDefault="001F6B8B" w:rsidP="001F6B8B">
      <w:pPr>
        <w:jc w:val="center"/>
        <w:rPr>
          <w:rFonts w:ascii="Times New Roman" w:hAnsi="Times New Roman" w:cs="Times New Roman"/>
          <w:b/>
          <w:color w:val="00B050"/>
          <w:sz w:val="36"/>
        </w:rPr>
      </w:pPr>
      <w:r w:rsidRPr="002A31D4">
        <w:rPr>
          <w:rFonts w:ascii="Times New Roman" w:hAnsi="Times New Roman" w:cs="Times New Roman"/>
          <w:b/>
          <w:color w:val="00B050"/>
          <w:sz w:val="36"/>
        </w:rPr>
        <w:t>Тема недели: «Вышла курочка гулять…» (13.04 – 17.04.2020г.)</w:t>
      </w:r>
    </w:p>
    <w:p w:rsidR="001F6B8B" w:rsidRPr="00A317CD" w:rsidRDefault="001F6B8B" w:rsidP="001F6B8B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Вторник 14</w:t>
      </w:r>
      <w:r w:rsidRPr="00A317CD">
        <w:rPr>
          <w:rFonts w:ascii="Times New Roman" w:hAnsi="Times New Roman" w:cs="Times New Roman"/>
          <w:b/>
          <w:sz w:val="36"/>
        </w:rPr>
        <w:t>.04.2020г.</w:t>
      </w:r>
    </w:p>
    <w:p w:rsidR="0008545A" w:rsidRPr="001F6B8B" w:rsidRDefault="0008545A" w:rsidP="001F6B8B">
      <w:pPr>
        <w:jc w:val="center"/>
        <w:rPr>
          <w:rFonts w:ascii="Times New Roman" w:hAnsi="Times New Roman" w:cs="Times New Roman"/>
          <w:sz w:val="28"/>
        </w:rPr>
      </w:pPr>
      <w:r w:rsidRPr="001F6B8B">
        <w:rPr>
          <w:rFonts w:ascii="Times New Roman" w:hAnsi="Times New Roman" w:cs="Times New Roman"/>
          <w:b/>
          <w:sz w:val="36"/>
        </w:rPr>
        <w:t>Сенсорное математическое развитие</w:t>
      </w:r>
      <w:r w:rsidR="001F6B8B">
        <w:rPr>
          <w:rFonts w:ascii="Times New Roman" w:hAnsi="Times New Roman" w:cs="Times New Roman"/>
          <w:sz w:val="28"/>
        </w:rPr>
        <w:t xml:space="preserve">. </w:t>
      </w:r>
      <w:r w:rsidRPr="001F6B8B">
        <w:rPr>
          <w:rFonts w:ascii="Times New Roman" w:hAnsi="Times New Roman" w:cs="Times New Roman"/>
          <w:b/>
          <w:sz w:val="36"/>
        </w:rPr>
        <w:t>Тема: «Пустой -полный»</w:t>
      </w:r>
    </w:p>
    <w:p w:rsidR="004063BC" w:rsidRPr="004063BC" w:rsidRDefault="00C36BC4" w:rsidP="004063BC">
      <w:pPr>
        <w:rPr>
          <w:rFonts w:ascii="Times New Roman" w:hAnsi="Times New Roman" w:cs="Times New Roman"/>
          <w:sz w:val="28"/>
        </w:rPr>
      </w:pPr>
      <w:r w:rsidRPr="00C36BC4">
        <w:rPr>
          <w:rFonts w:ascii="Times New Roman" w:hAnsi="Times New Roman" w:cs="Times New Roman"/>
          <w:b/>
          <w:sz w:val="28"/>
        </w:rPr>
        <w:t>Цель:</w:t>
      </w:r>
      <w:r w:rsidR="004063BC" w:rsidRPr="004063BC">
        <w:rPr>
          <w:rFonts w:ascii="Times New Roman" w:hAnsi="Times New Roman" w:cs="Times New Roman"/>
          <w:sz w:val="28"/>
        </w:rPr>
        <w:t xml:space="preserve"> Учить различать понятия пустой – полный; употреблять в речи слова пустой – полный; продолжать учить различать множества по количеству: в большом – много, в маленьком – мало.</w:t>
      </w:r>
    </w:p>
    <w:p w:rsidR="004063BC" w:rsidRPr="004063BC" w:rsidRDefault="00C36BC4" w:rsidP="004063BC">
      <w:pPr>
        <w:rPr>
          <w:rFonts w:ascii="Times New Roman" w:hAnsi="Times New Roman" w:cs="Times New Roman"/>
          <w:sz w:val="28"/>
        </w:rPr>
      </w:pPr>
      <w:r w:rsidRPr="00C36BC4">
        <w:rPr>
          <w:rFonts w:ascii="Times New Roman" w:hAnsi="Times New Roman" w:cs="Times New Roman"/>
          <w:b/>
          <w:sz w:val="28"/>
        </w:rPr>
        <w:t>Задачи:</w:t>
      </w:r>
      <w:r w:rsidRPr="00C36BC4">
        <w:rPr>
          <w:rFonts w:ascii="Times New Roman" w:hAnsi="Times New Roman" w:cs="Times New Roman"/>
          <w:sz w:val="28"/>
        </w:rPr>
        <w:t xml:space="preserve"> учиться различать понятия «пустой» и «полны</w:t>
      </w:r>
    </w:p>
    <w:p w:rsidR="004063BC" w:rsidRPr="004063BC" w:rsidRDefault="00C36BC4" w:rsidP="004063BC">
      <w:pPr>
        <w:rPr>
          <w:rFonts w:ascii="Times New Roman" w:hAnsi="Times New Roman" w:cs="Times New Roman"/>
          <w:sz w:val="28"/>
        </w:rPr>
      </w:pPr>
      <w:r w:rsidRPr="00C36BC4">
        <w:rPr>
          <w:rFonts w:ascii="Times New Roman" w:hAnsi="Times New Roman" w:cs="Times New Roman"/>
          <w:b/>
          <w:sz w:val="28"/>
        </w:rPr>
        <w:t>Материал:</w:t>
      </w:r>
      <w:r w:rsidR="004063BC" w:rsidRPr="004063BC">
        <w:rPr>
          <w:rFonts w:ascii="Times New Roman" w:hAnsi="Times New Roman" w:cs="Times New Roman"/>
          <w:sz w:val="28"/>
        </w:rPr>
        <w:t xml:space="preserve"> Большой и маленький зайчики, два ведерка и два прозрачных стакана разной величины, два прозрачных стакана одинаковой величины, ягоды рябины, миска с горохом, графин с подкрашенной водой. До начала занятия в прихожей педагог высыпает в ку</w:t>
      </w:r>
      <w:r>
        <w:rPr>
          <w:rFonts w:ascii="Times New Roman" w:hAnsi="Times New Roman" w:cs="Times New Roman"/>
          <w:sz w:val="28"/>
        </w:rPr>
        <w:t>чку рябину из большого ведерка.</w:t>
      </w:r>
    </w:p>
    <w:p w:rsidR="004063BC" w:rsidRPr="00C36BC4" w:rsidRDefault="004063BC" w:rsidP="004063BC">
      <w:pPr>
        <w:rPr>
          <w:rFonts w:ascii="Times New Roman" w:hAnsi="Times New Roman" w:cs="Times New Roman"/>
          <w:b/>
          <w:sz w:val="28"/>
        </w:rPr>
      </w:pPr>
      <w:r w:rsidRPr="00C36BC4">
        <w:rPr>
          <w:rFonts w:ascii="Times New Roman" w:hAnsi="Times New Roman" w:cs="Times New Roman"/>
          <w:b/>
          <w:sz w:val="28"/>
        </w:rPr>
        <w:t>Ход занятия:</w:t>
      </w:r>
    </w:p>
    <w:p w:rsidR="00C36BC4" w:rsidRDefault="00C36BC4" w:rsidP="004063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Родители сообщают ребенку</w:t>
      </w:r>
      <w:r w:rsidR="004063BC" w:rsidRPr="004063BC">
        <w:rPr>
          <w:rFonts w:ascii="Times New Roman" w:hAnsi="Times New Roman" w:cs="Times New Roman"/>
          <w:sz w:val="28"/>
        </w:rPr>
        <w:t xml:space="preserve">, что к ним в гости пришли зайчата (большой и маленький). </w:t>
      </w:r>
    </w:p>
    <w:p w:rsidR="00C36BC4" w:rsidRDefault="00116D0E" w:rsidP="004063BC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A47856E" wp14:editId="783A36A3">
            <wp:extent cx="5713095" cy="4140200"/>
            <wp:effectExtent l="0" t="0" r="1905" b="0"/>
            <wp:docPr id="1" name="Рисунок 1" descr="https://avatars.mds.yandex.net/get-pdb/1645344/5bb9690a-b3ed-4b12-b28a-51e02367bf3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45344/5bb9690a-b3ed-4b12-b28a-51e02367bf3f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3BC" w:rsidRPr="004063BC" w:rsidRDefault="004063BC" w:rsidP="004063BC">
      <w:pPr>
        <w:rPr>
          <w:rFonts w:ascii="Times New Roman" w:hAnsi="Times New Roman" w:cs="Times New Roman"/>
          <w:sz w:val="28"/>
        </w:rPr>
      </w:pPr>
      <w:r w:rsidRPr="004063BC">
        <w:rPr>
          <w:rFonts w:ascii="Times New Roman" w:hAnsi="Times New Roman" w:cs="Times New Roman"/>
          <w:sz w:val="28"/>
        </w:rPr>
        <w:lastRenderedPageBreak/>
        <w:t>Один из них плачет «Мы были в лесу. Собирали там рябину. Но</w:t>
      </w:r>
      <w:r w:rsidR="00116D0E">
        <w:rPr>
          <w:rFonts w:ascii="Times New Roman" w:hAnsi="Times New Roman" w:cs="Times New Roman"/>
          <w:sz w:val="28"/>
        </w:rPr>
        <w:t xml:space="preserve"> когда я шел к вам</w:t>
      </w:r>
      <w:r w:rsidRPr="004063BC">
        <w:rPr>
          <w:rFonts w:ascii="Times New Roman" w:hAnsi="Times New Roman" w:cs="Times New Roman"/>
          <w:sz w:val="28"/>
        </w:rPr>
        <w:t xml:space="preserve">, </w:t>
      </w:r>
      <w:r w:rsidR="00116D0E">
        <w:rPr>
          <w:rFonts w:ascii="Times New Roman" w:hAnsi="Times New Roman" w:cs="Times New Roman"/>
          <w:sz w:val="28"/>
        </w:rPr>
        <w:t>то упал и все рассыпал». Родители обращают внимание ребенка</w:t>
      </w:r>
      <w:r w:rsidRPr="004063BC">
        <w:rPr>
          <w:rFonts w:ascii="Times New Roman" w:hAnsi="Times New Roman" w:cs="Times New Roman"/>
          <w:sz w:val="28"/>
        </w:rPr>
        <w:t xml:space="preserve"> (и интонацией выделяет) на то, что у одного зайчика ведерко полное, а у другого – пустое, предлагает осмотреть и ощупать руками пустое и полное ведерки. Далее ставит по очереди перед каждым ребенком оба ведерка и просит показать, где пустое, а где полное. Сам указывает на одно из ведерок и предлагает сказать, какое э</w:t>
      </w:r>
      <w:r w:rsidR="00116D0E">
        <w:rPr>
          <w:rFonts w:ascii="Times New Roman" w:hAnsi="Times New Roman" w:cs="Times New Roman"/>
          <w:sz w:val="28"/>
        </w:rPr>
        <w:t>то ведерко – пустое или полное.</w:t>
      </w:r>
    </w:p>
    <w:p w:rsidR="004063BC" w:rsidRPr="004063BC" w:rsidRDefault="00116D0E" w:rsidP="004063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Родители успокаиваю</w:t>
      </w:r>
      <w:r w:rsidR="004063BC" w:rsidRPr="004063BC">
        <w:rPr>
          <w:rFonts w:ascii="Times New Roman" w:hAnsi="Times New Roman" w:cs="Times New Roman"/>
          <w:sz w:val="28"/>
        </w:rPr>
        <w:t>т зайчика и обещает помочь ему – собрать в ведро все ягоды, которые он рассыпал. Дети выходят в прихожую и собирают</w:t>
      </w:r>
      <w:r>
        <w:rPr>
          <w:rFonts w:ascii="Times New Roman" w:hAnsi="Times New Roman" w:cs="Times New Roman"/>
          <w:sz w:val="28"/>
        </w:rPr>
        <w:t xml:space="preserve"> в пустое ведерко ягоды. Родители подчеркиваю</w:t>
      </w:r>
      <w:r w:rsidR="004063BC" w:rsidRPr="004063BC">
        <w:rPr>
          <w:rFonts w:ascii="Times New Roman" w:hAnsi="Times New Roman" w:cs="Times New Roman"/>
          <w:sz w:val="28"/>
        </w:rPr>
        <w:t>т: и это ведерко теперь тоже полное. Ставит на стол оба ведерка (большое и маленькое): в каком ведерке много, а в каком мало рябины? Для проверки правильности ответа их содержимое</w:t>
      </w:r>
      <w:r w:rsidR="002640FE">
        <w:rPr>
          <w:rFonts w:ascii="Times New Roman" w:hAnsi="Times New Roman" w:cs="Times New Roman"/>
          <w:sz w:val="28"/>
        </w:rPr>
        <w:t xml:space="preserve"> высыпают на два подноса, и ребенок</w:t>
      </w:r>
      <w:r w:rsidR="004063BC" w:rsidRPr="004063BC">
        <w:rPr>
          <w:rFonts w:ascii="Times New Roman" w:hAnsi="Times New Roman" w:cs="Times New Roman"/>
          <w:sz w:val="28"/>
        </w:rPr>
        <w:t xml:space="preserve"> – наглядно и на ощупь – определяют, что в большом ведерке мног</w:t>
      </w:r>
      <w:r w:rsidR="002640FE">
        <w:rPr>
          <w:rFonts w:ascii="Times New Roman" w:hAnsi="Times New Roman" w:cs="Times New Roman"/>
          <w:sz w:val="28"/>
        </w:rPr>
        <w:t>о рябины, а в маленьком – мало.</w:t>
      </w:r>
    </w:p>
    <w:p w:rsidR="004063BC" w:rsidRPr="004063BC" w:rsidRDefault="002640FE" w:rsidP="004063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Затем показываем ребенку</w:t>
      </w:r>
      <w:r w:rsidR="004063BC" w:rsidRPr="004063BC">
        <w:rPr>
          <w:rFonts w:ascii="Times New Roman" w:hAnsi="Times New Roman" w:cs="Times New Roman"/>
          <w:sz w:val="28"/>
        </w:rPr>
        <w:t xml:space="preserve"> пустой с</w:t>
      </w:r>
      <w:r>
        <w:rPr>
          <w:rFonts w:ascii="Times New Roman" w:hAnsi="Times New Roman" w:cs="Times New Roman"/>
          <w:sz w:val="28"/>
        </w:rPr>
        <w:t>такан: «Пустой он или полный?».</w:t>
      </w:r>
    </w:p>
    <w:p w:rsidR="002640FE" w:rsidRPr="002640FE" w:rsidRDefault="002640FE" w:rsidP="004063B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Насыпаем</w:t>
      </w:r>
      <w:r w:rsidR="004063BC" w:rsidRPr="004063BC">
        <w:rPr>
          <w:rFonts w:ascii="Times New Roman" w:hAnsi="Times New Roman" w:cs="Times New Roman"/>
          <w:sz w:val="28"/>
        </w:rPr>
        <w:t xml:space="preserve"> в него горох: «Какой теперь стакан – пустой или полный?»</w:t>
      </w:r>
      <w:r>
        <w:rPr>
          <w:rFonts w:ascii="Times New Roman" w:hAnsi="Times New Roman" w:cs="Times New Roman"/>
          <w:sz w:val="28"/>
        </w:rPr>
        <w:t>. Все свои действия сопровождаем</w:t>
      </w:r>
      <w:r w:rsidR="004063BC" w:rsidRPr="004063BC">
        <w:rPr>
          <w:rFonts w:ascii="Times New Roman" w:hAnsi="Times New Roman" w:cs="Times New Roman"/>
          <w:sz w:val="28"/>
        </w:rPr>
        <w:t xml:space="preserve"> речью: «Насыпала горох – стакан полный. </w:t>
      </w:r>
      <w:r w:rsidR="004063BC" w:rsidRPr="002640FE">
        <w:rPr>
          <w:rFonts w:ascii="Times New Roman" w:hAnsi="Times New Roman" w:cs="Times New Roman"/>
          <w:sz w:val="28"/>
        </w:rPr>
        <w:t>Высыпала горох – стакан пустой».</w:t>
      </w:r>
      <w:r w:rsidR="004063BC" w:rsidRPr="002640FE">
        <w:rPr>
          <w:rFonts w:ascii="Times New Roman" w:hAnsi="Times New Roman" w:cs="Times New Roman"/>
          <w:b/>
          <w:sz w:val="28"/>
        </w:rPr>
        <w:t xml:space="preserve"> </w:t>
      </w:r>
    </w:p>
    <w:p w:rsidR="004063BC" w:rsidRPr="004063BC" w:rsidRDefault="004063BC" w:rsidP="004063BC">
      <w:pPr>
        <w:rPr>
          <w:rFonts w:ascii="Times New Roman" w:hAnsi="Times New Roman" w:cs="Times New Roman"/>
          <w:sz w:val="28"/>
        </w:rPr>
      </w:pPr>
      <w:r w:rsidRPr="002640FE">
        <w:rPr>
          <w:rFonts w:ascii="Times New Roman" w:hAnsi="Times New Roman" w:cs="Times New Roman"/>
          <w:b/>
          <w:sz w:val="28"/>
        </w:rPr>
        <w:t>Дают инструкцию:</w:t>
      </w:r>
      <w:r w:rsidRPr="004063BC">
        <w:rPr>
          <w:rFonts w:ascii="Times New Roman" w:hAnsi="Times New Roman" w:cs="Times New Roman"/>
          <w:sz w:val="28"/>
        </w:rPr>
        <w:t xml:space="preserve"> «Насыпь горох в стакан (при необходимости можно прибегнуть к совместным действиям). Что ты сделал? Теперь стакан пустой или полный?». Или «Высыпь горох из стакана. Что ты сделал? Теп</w:t>
      </w:r>
      <w:r w:rsidR="002640FE">
        <w:rPr>
          <w:rFonts w:ascii="Times New Roman" w:hAnsi="Times New Roman" w:cs="Times New Roman"/>
          <w:sz w:val="28"/>
        </w:rPr>
        <w:t>ерь стакан пустой или полный?».</w:t>
      </w:r>
    </w:p>
    <w:p w:rsidR="004063BC" w:rsidRPr="001F6B8B" w:rsidRDefault="002640FE" w:rsidP="004063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Затем родители заполняют</w:t>
      </w:r>
      <w:r w:rsidR="004063BC" w:rsidRPr="004063BC">
        <w:rPr>
          <w:rFonts w:ascii="Times New Roman" w:hAnsi="Times New Roman" w:cs="Times New Roman"/>
          <w:sz w:val="28"/>
        </w:rPr>
        <w:t xml:space="preserve"> горохом два ста</w:t>
      </w:r>
      <w:r>
        <w:rPr>
          <w:rFonts w:ascii="Times New Roman" w:hAnsi="Times New Roman" w:cs="Times New Roman"/>
          <w:sz w:val="28"/>
        </w:rPr>
        <w:t>кана разного размера и предлагаю</w:t>
      </w:r>
      <w:bookmarkStart w:id="0" w:name="_GoBack"/>
      <w:bookmarkEnd w:id="0"/>
      <w:r w:rsidR="004063BC" w:rsidRPr="004063BC">
        <w:rPr>
          <w:rFonts w:ascii="Times New Roman" w:hAnsi="Times New Roman" w:cs="Times New Roman"/>
          <w:sz w:val="28"/>
        </w:rPr>
        <w:t>т детям сначала показать, а потом сказать, в каком стакане гороха много, а в каком мало. «Зайчики захотели пить (показывает пустой стакан). Напьются зайчики из этого стакана? Правильно, не напьются: он пустой. (Наливает в стакан подкрашенную воду) А из этого стакана зайчики напьются? Правильно, напьются – теперь стакан полный». Ситуация обыгрывается далее – дети поят компотом и большого, и маленького зайчиков.</w:t>
      </w:r>
    </w:p>
    <w:sectPr w:rsidR="004063BC" w:rsidRPr="001F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D6"/>
    <w:rsid w:val="0008545A"/>
    <w:rsid w:val="00116D0E"/>
    <w:rsid w:val="001F6B8B"/>
    <w:rsid w:val="002640FE"/>
    <w:rsid w:val="004063BC"/>
    <w:rsid w:val="00C36BC4"/>
    <w:rsid w:val="00CA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28EF"/>
  <w15:chartTrackingRefBased/>
  <w15:docId w15:val="{A4CBB25F-7A03-47B9-BE0E-AF6BDD74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zaphod200732@gmail.com</dc:creator>
  <cp:keywords/>
  <dc:description/>
  <cp:lastModifiedBy>zaphod200732@gmail.com</cp:lastModifiedBy>
  <cp:revision>6</cp:revision>
  <dcterms:created xsi:type="dcterms:W3CDTF">2020-04-13T10:22:00Z</dcterms:created>
  <dcterms:modified xsi:type="dcterms:W3CDTF">2020-04-13T10:46:00Z</dcterms:modified>
</cp:coreProperties>
</file>