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BF" w:rsidRPr="00DA1CB2" w:rsidRDefault="00AC50BF" w:rsidP="00AC50B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AC50BF" w:rsidRPr="00A948F6" w:rsidRDefault="00AC50BF" w:rsidP="003218F1">
      <w:pPr>
        <w:pStyle w:val="a5"/>
        <w:numPr>
          <w:ilvl w:val="0"/>
          <w:numId w:val="5"/>
        </w:numPr>
        <w:spacing w:after="0" w:line="240" w:lineRule="auto"/>
        <w:ind w:left="-709"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«Какое слово длиннее?</w:t>
      </w:r>
      <w:r w:rsidRPr="005F2608">
        <w:rPr>
          <w:rFonts w:ascii="Times New Roman" w:hAnsi="Times New Roman"/>
          <w:b/>
          <w:sz w:val="28"/>
          <w:szCs w:val="28"/>
        </w:rPr>
        <w:t>».</w:t>
      </w:r>
    </w:p>
    <w:p w:rsidR="00AC50BF" w:rsidRPr="00A948F6" w:rsidRDefault="00AC50BF" w:rsidP="003218F1">
      <w:pPr>
        <w:pStyle w:val="a5"/>
        <w:numPr>
          <w:ilvl w:val="0"/>
          <w:numId w:val="6"/>
        </w:numPr>
        <w:spacing w:after="0" w:line="240" w:lineRule="auto"/>
        <w:ind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бык, велосипед</w:t>
      </w:r>
      <w:r>
        <w:rPr>
          <w:rFonts w:ascii="Times New Roman" w:hAnsi="Times New Roman"/>
          <w:sz w:val="28"/>
          <w:szCs w:val="28"/>
        </w:rPr>
        <w:t>, сок.</w:t>
      </w:r>
    </w:p>
    <w:p w:rsidR="00AC50BF" w:rsidRPr="00AC50BF" w:rsidRDefault="00AC50BF" w:rsidP="003218F1">
      <w:pPr>
        <w:pStyle w:val="a5"/>
        <w:numPr>
          <w:ilvl w:val="0"/>
          <w:numId w:val="6"/>
        </w:numPr>
        <w:spacing w:after="0" w:line="240" w:lineRule="auto"/>
        <w:ind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, суп, кит</w:t>
      </w:r>
      <w:r>
        <w:rPr>
          <w:rFonts w:ascii="Times New Roman" w:hAnsi="Times New Roman"/>
          <w:sz w:val="28"/>
          <w:szCs w:val="28"/>
        </w:rPr>
        <w:t>, холодильник</w:t>
      </w:r>
      <w:r>
        <w:rPr>
          <w:rFonts w:ascii="Times New Roman" w:hAnsi="Times New Roman"/>
          <w:sz w:val="28"/>
          <w:szCs w:val="28"/>
        </w:rPr>
        <w:t>.</w:t>
      </w:r>
    </w:p>
    <w:p w:rsidR="00AC50BF" w:rsidRPr="00AC50BF" w:rsidRDefault="00AC50BF" w:rsidP="003218F1">
      <w:pPr>
        <w:pStyle w:val="a5"/>
        <w:numPr>
          <w:ilvl w:val="0"/>
          <w:numId w:val="5"/>
        </w:numPr>
        <w:spacing w:after="0"/>
        <w:ind w:left="-284" w:hanging="283"/>
        <w:rPr>
          <w:rFonts w:ascii="Times New Roman" w:hAnsi="Times New Roman"/>
          <w:b/>
          <w:sz w:val="28"/>
          <w:szCs w:val="28"/>
        </w:rPr>
      </w:pPr>
      <w:r w:rsidRPr="00AC50BF">
        <w:rPr>
          <w:rFonts w:ascii="Times New Roman" w:hAnsi="Times New Roman"/>
          <w:b/>
          <w:sz w:val="28"/>
          <w:szCs w:val="28"/>
        </w:rPr>
        <w:t>Чтобы подготовиться к занятию, надо размять наш язык и губы.</w:t>
      </w:r>
    </w:p>
    <w:tbl>
      <w:tblPr>
        <w:tblStyle w:val="a6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AC50BF" w:rsidRPr="00171DB9" w:rsidTr="001D21B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AC50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AC50BF" w:rsidRPr="00171DB9" w:rsidTr="001D21B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AC50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AC50BF" w:rsidRPr="00171DB9" w:rsidTr="001D21B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AC50BF" w:rsidRPr="00171DB9" w:rsidRDefault="00AC50BF" w:rsidP="001D21B2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AC50BF" w:rsidRPr="00171DB9" w:rsidRDefault="00AC50BF" w:rsidP="001D21B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AC50BF" w:rsidRPr="00171DB9" w:rsidTr="001D21B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F" w:rsidRPr="00171DB9" w:rsidRDefault="00AC50BF" w:rsidP="00AC50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AC50BF" w:rsidRPr="005F2608" w:rsidRDefault="00AC50BF" w:rsidP="00AC50BF">
      <w:pPr>
        <w:pStyle w:val="a5"/>
        <w:numPr>
          <w:ilvl w:val="0"/>
          <w:numId w:val="5"/>
        </w:numPr>
        <w:spacing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5F2608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5F2608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p w:rsidR="003218F1" w:rsidRDefault="00AC50BF" w:rsidP="003218F1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>Родители произносят слова:</w:t>
      </w:r>
      <w:r w:rsidR="003218F1">
        <w:rPr>
          <w:rFonts w:ascii="Times New Roman" w:hAnsi="Times New Roman"/>
          <w:i/>
          <w:sz w:val="28"/>
          <w:szCs w:val="28"/>
        </w:rPr>
        <w:t xml:space="preserve"> ИНДЮК, ИЗБУШКА, ИНДЕЕЦ, ИЗЮМ </w:t>
      </w:r>
      <w:r>
        <w:rPr>
          <w:rFonts w:ascii="Times New Roman" w:hAnsi="Times New Roman"/>
          <w:i/>
          <w:sz w:val="28"/>
          <w:szCs w:val="28"/>
        </w:rPr>
        <w:t xml:space="preserve"> (выделяя голосом звук </w:t>
      </w:r>
      <w:r w:rsidRPr="00570E86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И</w:t>
      </w:r>
      <w:r w:rsidRPr="00570E86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</w:t>
      </w:r>
      <w:r w:rsidRPr="005F2608">
        <w:rPr>
          <w:rFonts w:ascii="Times New Roman" w:hAnsi="Times New Roman"/>
          <w:i/>
          <w:sz w:val="28"/>
          <w:szCs w:val="28"/>
        </w:rPr>
        <w:t xml:space="preserve"> спрашивают детей: «Какой звук сег</w:t>
      </w:r>
      <w:r>
        <w:rPr>
          <w:rFonts w:ascii="Times New Roman" w:hAnsi="Times New Roman"/>
          <w:i/>
          <w:sz w:val="28"/>
          <w:szCs w:val="28"/>
        </w:rPr>
        <w:t>одня прилетел к нам в гости?»</w:t>
      </w:r>
      <w:r w:rsidRPr="005F2608">
        <w:rPr>
          <w:rFonts w:ascii="Times New Roman" w:hAnsi="Times New Roman"/>
          <w:i/>
          <w:sz w:val="28"/>
          <w:szCs w:val="28"/>
        </w:rPr>
        <w:t xml:space="preserve"> (ЗВУК </w:t>
      </w:r>
      <w:r w:rsidRPr="00AC50BF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И</w:t>
      </w:r>
      <w:r w:rsidRPr="00AC50BF">
        <w:rPr>
          <w:rFonts w:ascii="Times New Roman" w:hAnsi="Times New Roman"/>
          <w:i/>
          <w:sz w:val="28"/>
          <w:szCs w:val="28"/>
        </w:rPr>
        <w:t>]</w:t>
      </w:r>
      <w:r w:rsidRPr="005F2608">
        <w:rPr>
          <w:rFonts w:ascii="Times New Roman" w:hAnsi="Times New Roman"/>
          <w:i/>
          <w:sz w:val="28"/>
          <w:szCs w:val="28"/>
        </w:rPr>
        <w:t>).</w:t>
      </w:r>
      <w:r w:rsidRPr="00AC50B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Какой это звук? (его можно петь, во рту нет преграды, поём голосом, это ГЛАСНЫЙ звук). Обозначаем красным цветом.</w:t>
      </w:r>
    </w:p>
    <w:p w:rsidR="003218F1" w:rsidRPr="003218F1" w:rsidRDefault="003218F1" w:rsidP="008C7DC2">
      <w:pPr>
        <w:pStyle w:val="a5"/>
        <w:numPr>
          <w:ilvl w:val="0"/>
          <w:numId w:val="5"/>
        </w:numPr>
        <w:spacing w:line="240" w:lineRule="auto"/>
        <w:ind w:left="-993" w:firstLine="0"/>
        <w:rPr>
          <w:rFonts w:ascii="Times New Roman" w:hAnsi="Times New Roman"/>
          <w:i/>
          <w:sz w:val="28"/>
          <w:szCs w:val="28"/>
        </w:rPr>
      </w:pPr>
      <w:r w:rsidRPr="003218F1">
        <w:rPr>
          <w:rFonts w:ascii="Times New Roman" w:hAnsi="Times New Roman"/>
          <w:b/>
          <w:sz w:val="28"/>
          <w:szCs w:val="28"/>
        </w:rPr>
        <w:t>Игра «Назови словечко»</w:t>
      </w:r>
      <w:r w:rsidRPr="003218F1">
        <w:rPr>
          <w:rFonts w:ascii="Times New Roman" w:hAnsi="Times New Roman"/>
          <w:sz w:val="28"/>
          <w:szCs w:val="28"/>
        </w:rPr>
        <w:t xml:space="preserve"> - </w:t>
      </w:r>
      <w:r w:rsidRPr="003218F1">
        <w:rPr>
          <w:rFonts w:ascii="Times New Roman" w:hAnsi="Times New Roman"/>
          <w:i/>
          <w:sz w:val="28"/>
          <w:szCs w:val="28"/>
        </w:rPr>
        <w:t>дети называют слов</w:t>
      </w:r>
      <w:r>
        <w:rPr>
          <w:rFonts w:ascii="Times New Roman" w:hAnsi="Times New Roman"/>
          <w:i/>
          <w:sz w:val="28"/>
          <w:szCs w:val="28"/>
        </w:rPr>
        <w:t>а, которые начинаются на звук [И</w:t>
      </w:r>
      <w:r w:rsidR="008C7DC2">
        <w:rPr>
          <w:rFonts w:ascii="Times New Roman" w:hAnsi="Times New Roman"/>
          <w:i/>
          <w:sz w:val="28"/>
          <w:szCs w:val="28"/>
        </w:rPr>
        <w:t xml:space="preserve">] и обводят их. </w:t>
      </w:r>
      <w:r w:rsidRPr="003218F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218F1">
        <w:rPr>
          <w:rFonts w:ascii="Times New Roman" w:hAnsi="Times New Roman"/>
          <w:i/>
          <w:sz w:val="28"/>
          <w:szCs w:val="28"/>
          <w:u w:val="single"/>
        </w:rPr>
        <w:t xml:space="preserve">Слова для справок: </w:t>
      </w:r>
      <w:r>
        <w:rPr>
          <w:rFonts w:ascii="Times New Roman" w:hAnsi="Times New Roman"/>
          <w:i/>
          <w:sz w:val="28"/>
          <w:szCs w:val="28"/>
        </w:rPr>
        <w:t>индюк, бинт</w:t>
      </w:r>
      <w:r w:rsidR="008C7DC2">
        <w:rPr>
          <w:rFonts w:ascii="Times New Roman" w:hAnsi="Times New Roman"/>
          <w:i/>
          <w:sz w:val="28"/>
          <w:szCs w:val="28"/>
        </w:rPr>
        <w:t>, бант, иголки, кисть, дым, утка, кит, ива.</w:t>
      </w:r>
      <w:proofErr w:type="gramEnd"/>
    </w:p>
    <w:p w:rsidR="00AC50BF" w:rsidRPr="005F2608" w:rsidRDefault="003218F1" w:rsidP="00AC50BF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E1E100" wp14:editId="2E81653D">
            <wp:extent cx="5876925" cy="3495675"/>
            <wp:effectExtent l="0" t="0" r="9525" b="9525"/>
            <wp:docPr id="4" name="Рисунок 4" descr="https://lh5.googleusercontent.com/proxy/dpZWCNSojqwVpCs7_ytc_KhWb-lNHQkrCQUvQeSk0ATmo70nre4H1O7ai7UucWqtSORJcAOzo51mJMDajiMwSGC3k1BozobWzfPFsqI=s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proxy/dpZWCNSojqwVpCs7_ytc_KhWb-lNHQkrCQUvQeSk0ATmo70nre4H1O7ai7UucWqtSORJcAOzo51mJMDajiMwSGC3k1BozobWzfPFsqI=s0-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59" cy="350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C2" w:rsidRPr="008C7DC2" w:rsidRDefault="008C7DC2" w:rsidP="008A187E">
      <w:pPr>
        <w:pStyle w:val="a5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 w:rsidRPr="008C7DC2">
        <w:rPr>
          <w:rFonts w:ascii="Times New Roman" w:hAnsi="Times New Roman"/>
          <w:b/>
          <w:sz w:val="28"/>
          <w:szCs w:val="28"/>
        </w:rPr>
        <w:lastRenderedPageBreak/>
        <w:t>Поиграем со звуком.</w:t>
      </w:r>
    </w:p>
    <w:p w:rsidR="008C7DC2" w:rsidRPr="008C7DC2" w:rsidRDefault="008C7DC2" w:rsidP="008A187E">
      <w:pPr>
        <w:pStyle w:val="a5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Игра «Спой звук [И</w:t>
      </w:r>
      <w:r w:rsidRPr="005F2608">
        <w:rPr>
          <w:rFonts w:ascii="Times New Roman" w:hAnsi="Times New Roman"/>
          <w:sz w:val="28"/>
          <w:szCs w:val="28"/>
          <w:u w:val="single"/>
        </w:rPr>
        <w:t>]»:</w:t>
      </w:r>
      <w:r w:rsidRPr="005F26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 (И, И, И, И) и длительно (И</w:t>
      </w:r>
      <w:r w:rsidRPr="005F2608">
        <w:rPr>
          <w:rFonts w:ascii="Times New Roman" w:hAnsi="Times New Roman"/>
          <w:sz w:val="28"/>
          <w:szCs w:val="28"/>
        </w:rPr>
        <w:t>………..)</w:t>
      </w:r>
      <w:proofErr w:type="gramEnd"/>
    </w:p>
    <w:p w:rsidR="008C7DC2" w:rsidRPr="008C7DC2" w:rsidRDefault="008C7DC2" w:rsidP="008A187E">
      <w:pPr>
        <w:pStyle w:val="a5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/>
          <w:sz w:val="28"/>
          <w:szCs w:val="28"/>
        </w:rPr>
      </w:pPr>
      <w:r w:rsidRPr="00A40E60">
        <w:rPr>
          <w:rFonts w:ascii="Times New Roman" w:hAnsi="Times New Roman"/>
          <w:b/>
          <w:sz w:val="28"/>
          <w:szCs w:val="28"/>
          <w:u w:val="single"/>
        </w:rPr>
        <w:t>Игра с пальчиками</w:t>
      </w:r>
      <w:r w:rsidRPr="005F2608">
        <w:rPr>
          <w:rFonts w:ascii="Times New Roman" w:hAnsi="Times New Roman"/>
          <w:sz w:val="28"/>
          <w:szCs w:val="28"/>
          <w:u w:val="single"/>
        </w:rPr>
        <w:t>:</w:t>
      </w:r>
      <w:r w:rsidRPr="005F2608">
        <w:rPr>
          <w:rFonts w:ascii="Times New Roman" w:hAnsi="Times New Roman"/>
          <w:sz w:val="28"/>
          <w:szCs w:val="28"/>
        </w:rPr>
        <w:t xml:space="preserve"> руки сжать в кулачки, разжимая, начиная с большого пальца, </w:t>
      </w:r>
      <w:r>
        <w:rPr>
          <w:rFonts w:ascii="Times New Roman" w:hAnsi="Times New Roman"/>
          <w:sz w:val="28"/>
          <w:szCs w:val="28"/>
        </w:rPr>
        <w:t>на каждый пальчик произносить [И</w:t>
      </w:r>
      <w:r>
        <w:rPr>
          <w:rFonts w:ascii="Times New Roman" w:hAnsi="Times New Roman"/>
          <w:sz w:val="28"/>
          <w:szCs w:val="28"/>
        </w:rPr>
        <w:t>].</w:t>
      </w:r>
    </w:p>
    <w:p w:rsidR="008C7DC2" w:rsidRPr="00C63D86" w:rsidRDefault="008C7DC2" w:rsidP="008A187E">
      <w:pPr>
        <w:pStyle w:val="a5"/>
        <w:numPr>
          <w:ilvl w:val="0"/>
          <w:numId w:val="5"/>
        </w:num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«Буква «И</w:t>
      </w:r>
      <w:r w:rsidRPr="00C63D86">
        <w:rPr>
          <w:rFonts w:ascii="Times New Roman" w:hAnsi="Times New Roman"/>
          <w:b/>
          <w:sz w:val="28"/>
          <w:szCs w:val="28"/>
        </w:rPr>
        <w:t>»</w:t>
      </w:r>
    </w:p>
    <w:p w:rsidR="00AC50BF" w:rsidRDefault="008C7DC2" w:rsidP="008A187E">
      <w:pPr>
        <w:pStyle w:val="a5"/>
        <w:spacing w:after="0" w:line="240" w:lineRule="auto"/>
        <w:ind w:left="-567"/>
        <w:rPr>
          <w:noProof/>
          <w:lang w:eastAsia="ru-RU"/>
        </w:rPr>
      </w:pPr>
      <w:r w:rsidRPr="00C63D86">
        <w:rPr>
          <w:rFonts w:ascii="Times New Roman" w:hAnsi="Times New Roman"/>
          <w:sz w:val="28"/>
          <w:szCs w:val="28"/>
        </w:rPr>
        <w:t xml:space="preserve">Родители сообщают детям о том, что </w:t>
      </w:r>
      <w:r>
        <w:rPr>
          <w:rFonts w:ascii="Times New Roman" w:hAnsi="Times New Roman"/>
          <w:sz w:val="28"/>
          <w:szCs w:val="28"/>
        </w:rPr>
        <w:t>этот звук обозначается буквой «И</w:t>
      </w:r>
      <w:r w:rsidRPr="00C63D86">
        <w:rPr>
          <w:rFonts w:ascii="Times New Roman" w:hAnsi="Times New Roman"/>
          <w:sz w:val="28"/>
          <w:szCs w:val="28"/>
        </w:rPr>
        <w:t>». Демонстрируют букву.</w:t>
      </w:r>
      <w:r w:rsidRPr="00D4717F">
        <w:rPr>
          <w:noProof/>
          <w:lang w:eastAsia="ru-RU"/>
        </w:rPr>
        <w:t xml:space="preserve"> </w:t>
      </w:r>
    </w:p>
    <w:p w:rsidR="00AC50BF" w:rsidRDefault="00AC50BF" w:rsidP="008A187E">
      <w:pPr>
        <w:ind w:hanging="127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7BB18" wp14:editId="4D636F02">
            <wp:extent cx="6848474" cy="6219825"/>
            <wp:effectExtent l="0" t="0" r="0" b="0"/>
            <wp:docPr id="2" name="Рисунок 2" descr="https://ds04.infourok.ru/uploads/ex/0a24/000303db-60134792/hello_html_m3dc57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a24/000303db-60134792/hello_html_m3dc57ed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79" cy="622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E" w:rsidRPr="00C63D86" w:rsidRDefault="008A187E" w:rsidP="008A187E">
      <w:pPr>
        <w:pStyle w:val="a5"/>
        <w:ind w:left="-567"/>
        <w:rPr>
          <w:rFonts w:ascii="Times New Roman" w:hAnsi="Times New Roman"/>
          <w:noProof/>
          <w:sz w:val="28"/>
          <w:szCs w:val="28"/>
          <w:lang w:eastAsia="ru-RU"/>
        </w:rPr>
      </w:pPr>
      <w:r w:rsidRPr="00C63D86">
        <w:rPr>
          <w:rFonts w:ascii="Times New Roman" w:hAnsi="Times New Roman"/>
          <w:noProof/>
          <w:sz w:val="28"/>
          <w:szCs w:val="28"/>
          <w:lang w:eastAsia="ru-RU"/>
        </w:rPr>
        <w:t>Рассматривают её:</w:t>
      </w:r>
    </w:p>
    <w:p w:rsidR="008A187E" w:rsidRDefault="008A187E" w:rsidP="008A187E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из каких элементов состоит буква?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(из трёх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палочек).</w:t>
      </w:r>
    </w:p>
    <w:p w:rsidR="008A187E" w:rsidRDefault="008A187E" w:rsidP="008A187E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Какие палоч</w:t>
      </w:r>
      <w:r>
        <w:rPr>
          <w:rFonts w:ascii="Times New Roman" w:hAnsi="Times New Roman"/>
          <w:noProof/>
          <w:sz w:val="28"/>
          <w:szCs w:val="28"/>
          <w:lang w:eastAsia="ru-RU"/>
        </w:rPr>
        <w:t>ки нужны, чтобы сделать букву «И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»?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все длинные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).</w:t>
      </w:r>
    </w:p>
    <w:p w:rsidR="008A187E" w:rsidRDefault="008A187E" w:rsidP="008A187E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Возьмите </w:t>
      </w:r>
      <w:r>
        <w:rPr>
          <w:rFonts w:ascii="Times New Roman" w:hAnsi="Times New Roman"/>
          <w:noProof/>
          <w:sz w:val="28"/>
          <w:szCs w:val="28"/>
          <w:lang w:eastAsia="ru-RU"/>
        </w:rPr>
        <w:t>3 длиных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карандаш</w:t>
      </w:r>
      <w:r>
        <w:rPr>
          <w:rFonts w:ascii="Times New Roman" w:hAnsi="Times New Roman"/>
          <w:noProof/>
          <w:sz w:val="28"/>
          <w:szCs w:val="28"/>
          <w:lang w:eastAsia="ru-RU"/>
        </w:rPr>
        <w:t>а и сделайте букву «И</w:t>
      </w:r>
      <w:r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8A187E" w:rsidRDefault="008A187E" w:rsidP="008A187E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Слепите букву «И</w:t>
      </w:r>
      <w:r>
        <w:rPr>
          <w:rFonts w:ascii="Times New Roman" w:hAnsi="Times New Roman"/>
          <w:noProof/>
          <w:sz w:val="28"/>
          <w:szCs w:val="28"/>
          <w:lang w:eastAsia="ru-RU"/>
        </w:rPr>
        <w:t>» из красного пластилина.</w:t>
      </w:r>
    </w:p>
    <w:p w:rsidR="008A187E" w:rsidRPr="008A187E" w:rsidRDefault="008A187E" w:rsidP="008A187E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</w:t>
      </w:r>
      <w:r>
        <w:rPr>
          <w:rFonts w:ascii="Times New Roman" w:hAnsi="Times New Roman"/>
          <w:noProof/>
          <w:sz w:val="28"/>
          <w:szCs w:val="28"/>
          <w:lang w:eastAsia="ru-RU"/>
        </w:rPr>
        <w:t>ложите ребёнку выложить букву «И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 из подручных материалов (из фасоли, макарон, бусинок, мозаики). </w:t>
      </w:r>
    </w:p>
    <w:p w:rsidR="008A187E" w:rsidRDefault="008A187E" w:rsidP="008A187E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8A187E">
        <w:rPr>
          <w:rFonts w:ascii="Times New Roman" w:hAnsi="Times New Roman"/>
          <w:sz w:val="28"/>
          <w:szCs w:val="28"/>
        </w:rPr>
        <w:t>Найди</w:t>
      </w:r>
      <w:r w:rsidRPr="008A187E">
        <w:rPr>
          <w:rFonts w:ascii="Times New Roman" w:hAnsi="Times New Roman"/>
          <w:sz w:val="28"/>
          <w:szCs w:val="28"/>
        </w:rPr>
        <w:t>те букву</w:t>
      </w:r>
      <w:r w:rsidRPr="00C63D8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на картинке дети находят и показывают</w:t>
      </w:r>
      <w:r>
        <w:rPr>
          <w:rFonts w:ascii="Times New Roman" w:hAnsi="Times New Roman"/>
          <w:i/>
          <w:sz w:val="28"/>
          <w:szCs w:val="28"/>
        </w:rPr>
        <w:t xml:space="preserve"> букву «И</w:t>
      </w:r>
      <w:r w:rsidRPr="00C63D86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а также называют её, чтобы лучше запомнить ее название.</w:t>
      </w:r>
    </w:p>
    <w:p w:rsidR="008A187E" w:rsidRDefault="008A187E" w:rsidP="008A187E">
      <w:pPr>
        <w:pStyle w:val="a5"/>
        <w:ind w:left="225"/>
        <w:rPr>
          <w:rFonts w:ascii="Times New Roman" w:hAnsi="Times New Roman"/>
          <w:i/>
          <w:sz w:val="28"/>
          <w:szCs w:val="28"/>
        </w:rPr>
      </w:pPr>
    </w:p>
    <w:p w:rsidR="008A187E" w:rsidRPr="008A187E" w:rsidRDefault="008A187E" w:rsidP="008A187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lastRenderedPageBreak/>
        <w:t xml:space="preserve">На картинке найдите и раскрасьте </w:t>
      </w:r>
      <w:r>
        <w:rPr>
          <w:rFonts w:ascii="Times New Roman" w:hAnsi="Times New Roman"/>
          <w:b/>
          <w:sz w:val="28"/>
          <w:szCs w:val="28"/>
        </w:rPr>
        <w:t>все буквы «И</w:t>
      </w:r>
      <w:r>
        <w:rPr>
          <w:rFonts w:ascii="Times New Roman" w:hAnsi="Times New Roman"/>
          <w:b/>
          <w:sz w:val="28"/>
          <w:szCs w:val="28"/>
        </w:rPr>
        <w:t>» красным карандашом.</w:t>
      </w:r>
    </w:p>
    <w:p w:rsidR="008A187E" w:rsidRPr="008A187E" w:rsidRDefault="008A187E" w:rsidP="008A187E">
      <w:pPr>
        <w:pStyle w:val="a5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раскрасите буквы «И», назовите их.</w:t>
      </w:r>
    </w:p>
    <w:bookmarkEnd w:id="0"/>
    <w:p w:rsidR="00AC50BF" w:rsidRDefault="00AC50BF">
      <w:pPr>
        <w:rPr>
          <w:noProof/>
          <w:lang w:eastAsia="ru-RU"/>
        </w:rPr>
      </w:pPr>
    </w:p>
    <w:p w:rsidR="00AC50BF" w:rsidRDefault="00AC50BF">
      <w:pPr>
        <w:rPr>
          <w:noProof/>
          <w:lang w:eastAsia="ru-RU"/>
        </w:rPr>
      </w:pPr>
    </w:p>
    <w:p w:rsidR="00AC50BF" w:rsidRDefault="00AC50BF">
      <w:pPr>
        <w:rPr>
          <w:noProof/>
          <w:lang w:eastAsia="ru-RU"/>
        </w:rPr>
      </w:pPr>
    </w:p>
    <w:p w:rsidR="000C6F0B" w:rsidRDefault="00A57476">
      <w:r>
        <w:rPr>
          <w:noProof/>
          <w:lang w:eastAsia="ru-RU"/>
        </w:rPr>
        <w:drawing>
          <wp:inline distT="0" distB="0" distL="0" distR="0" wp14:anchorId="335F5B74" wp14:editId="490DF08B">
            <wp:extent cx="5448300" cy="7400925"/>
            <wp:effectExtent l="0" t="0" r="0" b="9525"/>
            <wp:docPr id="1" name="Рисунок 1" descr="https://konspekta.net/lektsiiorgimg/baza7/2781187692446.files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iorgimg/baza7/2781187692446.files/image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E" w:rsidRPr="00A40E60" w:rsidRDefault="008A187E" w:rsidP="008A187E">
      <w:pPr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9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8A187E" w:rsidRDefault="008A187E"/>
    <w:sectPr w:rsidR="008A187E" w:rsidSect="008C7DC2">
      <w:pgSz w:w="11906" w:h="16838"/>
      <w:pgMar w:top="567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2B1E5FE1"/>
    <w:multiLevelType w:val="hybridMultilevel"/>
    <w:tmpl w:val="2744E36C"/>
    <w:lvl w:ilvl="0" w:tplc="594E6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E755C"/>
    <w:multiLevelType w:val="hybridMultilevel"/>
    <w:tmpl w:val="377CDD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C9"/>
    <w:rsid w:val="000C6F0B"/>
    <w:rsid w:val="001D6FC9"/>
    <w:rsid w:val="003218F1"/>
    <w:rsid w:val="008A187E"/>
    <w:rsid w:val="008C7DC2"/>
    <w:rsid w:val="00A57476"/>
    <w:rsid w:val="00A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0B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C5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0B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C5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ya.pili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2020-04-14T15:25:00Z</dcterms:created>
  <dcterms:modified xsi:type="dcterms:W3CDTF">2020-04-15T15:53:00Z</dcterms:modified>
</cp:coreProperties>
</file>