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2E40" w14:textId="6DBE105A" w:rsidR="00AA32CE" w:rsidRPr="00E14A43" w:rsidRDefault="00E14A43">
      <w:pPr>
        <w:rPr>
          <w:rFonts w:ascii="Arial Narrow" w:hAnsi="Arial Narrow"/>
          <w:sz w:val="32"/>
          <w:szCs w:val="32"/>
        </w:rPr>
      </w:pPr>
      <w:r w:rsidRPr="00E14A43">
        <w:rPr>
          <w:rFonts w:ascii="Arial Narrow" w:hAnsi="Arial Narrow"/>
          <w:sz w:val="32"/>
          <w:szCs w:val="32"/>
        </w:rPr>
        <w:t>Рассматривание картинок</w:t>
      </w:r>
    </w:p>
    <w:p w14:paraId="2F864495" w14:textId="4BFCC910" w:rsidR="00E14A43" w:rsidRPr="00E14A43" w:rsidRDefault="00E14A43">
      <w:pPr>
        <w:rPr>
          <w:rFonts w:ascii="Arial Narrow" w:hAnsi="Arial Narrow"/>
          <w:sz w:val="32"/>
          <w:szCs w:val="32"/>
        </w:rPr>
      </w:pPr>
      <w:r w:rsidRPr="00E14A43">
        <w:rPr>
          <w:rFonts w:ascii="Arial Narrow" w:hAnsi="Arial Narrow"/>
          <w:sz w:val="32"/>
          <w:szCs w:val="32"/>
        </w:rPr>
        <w:t>При рассматривании картинок мы рекомендуем пользоваться планом:</w:t>
      </w:r>
    </w:p>
    <w:p w14:paraId="37B90966" w14:textId="53509780" w:rsidR="00E14A43" w:rsidRPr="00E14A43" w:rsidRDefault="00E14A43" w:rsidP="00E14A43">
      <w:pPr>
        <w:pStyle w:val="a3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E14A43">
        <w:rPr>
          <w:rFonts w:ascii="Arial Narrow" w:hAnsi="Arial Narrow"/>
          <w:sz w:val="32"/>
          <w:szCs w:val="32"/>
        </w:rPr>
        <w:t>Называем птицу</w:t>
      </w:r>
    </w:p>
    <w:p w14:paraId="55D0E955" w14:textId="6B9A3109" w:rsidR="00E14A43" w:rsidRPr="00E14A43" w:rsidRDefault="00E14A43" w:rsidP="00E14A43">
      <w:pPr>
        <w:pStyle w:val="a3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E14A43">
        <w:rPr>
          <w:rFonts w:ascii="Arial Narrow" w:hAnsi="Arial Narrow"/>
          <w:sz w:val="32"/>
          <w:szCs w:val="32"/>
        </w:rPr>
        <w:t>Оперение птицы (цвет перьев)</w:t>
      </w:r>
    </w:p>
    <w:p w14:paraId="1558152B" w14:textId="5BFD06BA" w:rsidR="00E14A43" w:rsidRPr="00E14A43" w:rsidRDefault="00E14A43" w:rsidP="00E14A43">
      <w:pPr>
        <w:pStyle w:val="a3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E14A43">
        <w:rPr>
          <w:rFonts w:ascii="Arial Narrow" w:hAnsi="Arial Narrow"/>
          <w:sz w:val="32"/>
          <w:szCs w:val="32"/>
        </w:rPr>
        <w:t>Строение птицы</w:t>
      </w:r>
    </w:p>
    <w:p w14:paraId="14F7E889" w14:textId="10E0E369" w:rsidR="00E14A43" w:rsidRPr="00E14A43" w:rsidRDefault="00E14A43" w:rsidP="00E14A43">
      <w:pPr>
        <w:pStyle w:val="a3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E14A43">
        <w:rPr>
          <w:rFonts w:ascii="Arial Narrow" w:hAnsi="Arial Narrow"/>
          <w:sz w:val="32"/>
          <w:szCs w:val="32"/>
        </w:rPr>
        <w:t>Разгадывание загадки к картинке</w:t>
      </w:r>
    </w:p>
    <w:p w14:paraId="1E80F083" w14:textId="0BBACF46" w:rsidR="00E14A43" w:rsidRPr="00E14A43" w:rsidRDefault="00E14A43" w:rsidP="00E14A43">
      <w:pPr>
        <w:pStyle w:val="a3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E14A43">
        <w:rPr>
          <w:rFonts w:ascii="Arial Narrow" w:hAnsi="Arial Narrow"/>
          <w:sz w:val="32"/>
          <w:szCs w:val="32"/>
        </w:rPr>
        <w:t>Малыш сам называет птицу</w:t>
      </w:r>
    </w:p>
    <w:p w14:paraId="18AE6375" w14:textId="17E34E18" w:rsidR="00E14A43" w:rsidRDefault="00E14A43" w:rsidP="00E14A4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A7BB593" wp14:editId="4A92EBB3">
            <wp:extent cx="59340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0B1A55" wp14:editId="459C68CE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D6EE3F" wp14:editId="5337713D">
            <wp:extent cx="5924550" cy="444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A6EB" w14:textId="200B41B1" w:rsidR="00B262B0" w:rsidRPr="00B262B0" w:rsidRDefault="00B262B0" w:rsidP="00B262B0">
      <w:pPr>
        <w:jc w:val="center"/>
        <w:rPr>
          <w:rFonts w:ascii="Arial Narrow" w:hAnsi="Arial Narrow"/>
          <w:sz w:val="32"/>
          <w:szCs w:val="32"/>
        </w:rPr>
      </w:pPr>
    </w:p>
    <w:p w14:paraId="6AE3DF3E" w14:textId="1E5B7565" w:rsidR="00B262B0" w:rsidRDefault="00B262B0" w:rsidP="00B262B0">
      <w:pPr>
        <w:rPr>
          <w:rFonts w:ascii="Arial Narrow" w:hAnsi="Arial Narrow"/>
          <w:sz w:val="32"/>
          <w:szCs w:val="32"/>
        </w:rPr>
      </w:pPr>
      <w:r w:rsidRPr="00B262B0">
        <w:rPr>
          <w:rFonts w:ascii="Arial Narrow" w:hAnsi="Arial Narrow"/>
          <w:sz w:val="32"/>
          <w:szCs w:val="32"/>
        </w:rPr>
        <w:t xml:space="preserve">Игровое упражнение </w:t>
      </w:r>
      <w:r>
        <w:rPr>
          <w:rFonts w:ascii="Arial Narrow" w:hAnsi="Arial Narrow"/>
          <w:sz w:val="32"/>
          <w:szCs w:val="32"/>
        </w:rPr>
        <w:t>«</w:t>
      </w:r>
      <w:r w:rsidRPr="00B262B0">
        <w:rPr>
          <w:rFonts w:ascii="Arial Narrow" w:hAnsi="Arial Narrow"/>
          <w:sz w:val="32"/>
          <w:szCs w:val="32"/>
        </w:rPr>
        <w:t>птички</w:t>
      </w:r>
      <w:r>
        <w:rPr>
          <w:rFonts w:ascii="Arial Narrow" w:hAnsi="Arial Narrow"/>
          <w:sz w:val="32"/>
          <w:szCs w:val="32"/>
        </w:rPr>
        <w:t>»</w:t>
      </w:r>
    </w:p>
    <w:p w14:paraId="48B91D93" w14:textId="0A754665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Цель: упражнять детей в умении согласовывать свои слова и действия, активизировать речь детей.</w:t>
      </w:r>
    </w:p>
    <w:p w14:paraId="32EE89C0" w14:textId="34C7F83A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Описание: рассказываем стихотворение</w:t>
      </w:r>
    </w:p>
    <w:p w14:paraId="768A96D8" w14:textId="4B42C87C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«Летели две птички,</w:t>
      </w:r>
    </w:p>
    <w:p w14:paraId="7FF8428D" w14:textId="0C9B9CC6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Собой невелички.</w:t>
      </w:r>
    </w:p>
    <w:p w14:paraId="48DA01F7" w14:textId="232D1F8B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Как они летели,</w:t>
      </w:r>
    </w:p>
    <w:p w14:paraId="151FD311" w14:textId="56512C51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Все люди глядели.</w:t>
      </w:r>
    </w:p>
    <w:p w14:paraId="031DFD17" w14:textId="00F730BB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Как они садились –</w:t>
      </w:r>
    </w:p>
    <w:p w14:paraId="448136FE" w14:textId="5C1221AD" w:rsid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Все люди дивились.»</w:t>
      </w:r>
    </w:p>
    <w:p w14:paraId="3EA2C184" w14:textId="59C42656" w:rsidR="00B262B0" w:rsidRPr="00B262B0" w:rsidRDefault="00B262B0" w:rsidP="00B262B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Предлагаем ребенку сыграть роль птички (маска) имитируя движения настоящих птиц по тексту стихотворения. </w:t>
      </w:r>
    </w:p>
    <w:sectPr w:rsidR="00B262B0" w:rsidRPr="00B2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A76"/>
    <w:multiLevelType w:val="hybridMultilevel"/>
    <w:tmpl w:val="8E8C3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564"/>
    <w:multiLevelType w:val="hybridMultilevel"/>
    <w:tmpl w:val="BEF8E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D1"/>
    <w:rsid w:val="002A55D1"/>
    <w:rsid w:val="00AA32CE"/>
    <w:rsid w:val="00B262B0"/>
    <w:rsid w:val="00E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EDA7"/>
  <w15:chartTrackingRefBased/>
  <w15:docId w15:val="{8630A1C9-4600-4909-9FF8-A063A0EE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4</cp:revision>
  <dcterms:created xsi:type="dcterms:W3CDTF">2020-04-12T17:25:00Z</dcterms:created>
  <dcterms:modified xsi:type="dcterms:W3CDTF">2020-04-12T17:35:00Z</dcterms:modified>
</cp:coreProperties>
</file>