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3A8A" w14:textId="77777777" w:rsidR="00884F3F" w:rsidRDefault="00884F3F" w:rsidP="00884F3F">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B60128"/>
          <w:sz w:val="28"/>
          <w:szCs w:val="28"/>
        </w:rPr>
        <w:t>Консультация для родителей</w:t>
      </w:r>
    </w:p>
    <w:p w14:paraId="4481963A" w14:textId="77777777" w:rsidR="00884F3F" w:rsidRDefault="00884F3F" w:rsidP="00884F3F">
      <w:pPr>
        <w:pStyle w:val="c3"/>
        <w:shd w:val="clear" w:color="auto" w:fill="FFFFFF"/>
        <w:spacing w:before="0" w:beforeAutospacing="0" w:after="0" w:afterAutospacing="0"/>
        <w:jc w:val="center"/>
        <w:rPr>
          <w:rFonts w:ascii="Calibri" w:hAnsi="Calibri" w:cs="Calibri"/>
          <w:color w:val="000000"/>
          <w:sz w:val="22"/>
          <w:szCs w:val="22"/>
        </w:rPr>
      </w:pPr>
      <w:r>
        <w:rPr>
          <w:rStyle w:val="c4"/>
          <w:b/>
          <w:bCs/>
          <w:color w:val="B60128"/>
          <w:sz w:val="28"/>
          <w:szCs w:val="28"/>
        </w:rPr>
        <w:t>«Польза пальчиковой гимнастики для детей дошкольного возраста»</w:t>
      </w:r>
    </w:p>
    <w:p w14:paraId="3A6CFD99" w14:textId="77777777" w:rsidR="00884F3F" w:rsidRDefault="00884F3F" w:rsidP="00884F3F">
      <w:pPr>
        <w:pStyle w:val="c16"/>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Польза от пальчиковой гимнастики огромна. Развитие тонких движений пальцев очень хорошо влияет на функционирование речевых зон </w:t>
      </w:r>
      <w:proofErr w:type="spellStart"/>
      <w:r>
        <w:rPr>
          <w:rStyle w:val="c0"/>
          <w:color w:val="000000"/>
          <w:sz w:val="28"/>
          <w:szCs w:val="28"/>
        </w:rPr>
        <w:t>коры</w:t>
      </w:r>
      <w:proofErr w:type="spellEnd"/>
      <w:r>
        <w:rPr>
          <w:rStyle w:val="c0"/>
          <w:color w:val="000000"/>
          <w:sz w:val="28"/>
          <w:szCs w:val="28"/>
        </w:rPr>
        <w:t xml:space="preserve"> головного мозга. Иначе говоря, делая зарядку для пальчиков, ребенок стимулирует клетки головного мозга, т.к. мозг напрямую связан с работой пальцев.  К тому же пальчиковая гимнастика способствует концентрированию внимания, а в дальнейшем облегчит будущим школьникам усвоение навыков письма. Ну, и, следует учитывать, что подобные игры — еще один способ общения между мамой и ребенком. Пальчиковая гимнастика развивает ловкость, подвижность, а веселые стишки помогают снять нервное напряжение. Но это далеко не вся польза, какую приносят пальчиковые игры. Мозг ребенка осваивает огромный объем информации. Если какая-либо его функция не развита своевременно, то в последующем ее полноценное усвоение будет невозможно. Развитие мозга очень сильно зависит от двигательной активности ребенка, а особенно — от движений пальцев рук (то есть от тонкой моторики). "Пальчиковая гимнастика"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14:paraId="5378EAFB" w14:textId="1BBE0144" w:rsidR="0028609C" w:rsidRDefault="0028609C"/>
    <w:p w14:paraId="4BD52EB2" w14:textId="77777777" w:rsidR="00884F3F" w:rsidRDefault="00884F3F" w:rsidP="00884F3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"Пальчиковые игры" - это инсценировка каких-либо рифмованных историй, сказок при помощи пальцев.</w:t>
      </w:r>
    </w:p>
    <w:p w14:paraId="4C6D3310" w14:textId="77777777" w:rsidR="00884F3F" w:rsidRDefault="00884F3F" w:rsidP="00884F3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14:paraId="144CC2D5" w14:textId="77777777" w:rsidR="00884F3F" w:rsidRDefault="00884F3F" w:rsidP="00884F3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w:t>
      </w:r>
    </w:p>
    <w:p w14:paraId="5FDB2CEF" w14:textId="77777777" w:rsidR="00884F3F" w:rsidRDefault="00884F3F" w:rsidP="00884F3F">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Выполняя упражнение, сначала объясните, как выполняется то или иное упражнение, покажите позу пальцев и кисти. Постепенно от показа отказываются, остаются только словесные указания. Только если ребенок </w:t>
      </w:r>
      <w:r>
        <w:rPr>
          <w:rStyle w:val="c0"/>
          <w:color w:val="000000"/>
          <w:sz w:val="28"/>
          <w:szCs w:val="28"/>
        </w:rPr>
        <w:lastRenderedPageBreak/>
        <w:t>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p>
    <w:p w14:paraId="63435DF3" w14:textId="0E926F9D" w:rsidR="00884F3F" w:rsidRDefault="00884F3F"/>
    <w:p w14:paraId="46CCB47C"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14:paraId="3634CA7F"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p>
    <w:p w14:paraId="22492EA0"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Пальчиковые игры побуждают малышей к творчеству, и в том случае, когда ребёнок придумывает к текстам свои, пусть даже не очень удачные движения, его надо похвалить</w:t>
      </w:r>
    </w:p>
    <w:p w14:paraId="6C8E6459"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14:paraId="2DAC9B53"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Работу по развитию движений пальцев и кисти рук следует проводить систематически по 2-5 минут ежедневно.</w:t>
      </w:r>
    </w:p>
    <w:p w14:paraId="51CF95B2"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w:t>
      </w:r>
      <w:proofErr w:type="spellStart"/>
      <w:r>
        <w:rPr>
          <w:rStyle w:val="c0"/>
          <w:color w:val="000000"/>
          <w:sz w:val="28"/>
          <w:szCs w:val="28"/>
        </w:rPr>
        <w:t>коры</w:t>
      </w:r>
      <w:proofErr w:type="spellEnd"/>
      <w:r>
        <w:rPr>
          <w:rStyle w:val="c0"/>
          <w:color w:val="000000"/>
          <w:sz w:val="28"/>
          <w:szCs w:val="28"/>
        </w:rPr>
        <w:t xml:space="preserve"> головного мозга, стимулирующим развитие мышления ребенка.</w:t>
      </w:r>
    </w:p>
    <w:p w14:paraId="23AE9FA3"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Малыши,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w:t>
      </w:r>
    </w:p>
    <w:p w14:paraId="7D2EFF1C" w14:textId="77777777" w:rsidR="00884F3F" w:rsidRDefault="00884F3F" w:rsidP="00884F3F">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Пальчиковую гимнастику можно использовать как физкультминутку, дающую отдых после или во время интеллектуальных игр и занятий.</w:t>
      </w:r>
    </w:p>
    <w:p w14:paraId="22D08BB7" w14:textId="0C72CFD4" w:rsidR="00884F3F" w:rsidRDefault="00884F3F"/>
    <w:p w14:paraId="2B9BA93F" w14:textId="20A70757" w:rsidR="00884F3F" w:rsidRDefault="00884F3F">
      <w:hyperlink r:id="rId5" w:history="1">
        <w:r>
          <w:rPr>
            <w:rStyle w:val="a3"/>
          </w:rPr>
          <w:t>https://nsportal.ru/detskii-sad/vospitatelnaya-rabota/2017/10/10/konsultatsiya-dlya-roditeley-polza-palchikovoy</w:t>
        </w:r>
      </w:hyperlink>
    </w:p>
    <w:sectPr w:rsidR="00884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8F"/>
    <w:rsid w:val="0028609C"/>
    <w:rsid w:val="00884F3F"/>
    <w:rsid w:val="00DA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4E69"/>
  <w15:chartTrackingRefBased/>
  <w15:docId w15:val="{B36BD300-A51A-4219-AA88-483D14F4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84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84F3F"/>
  </w:style>
  <w:style w:type="paragraph" w:customStyle="1" w:styleId="c16">
    <w:name w:val="c16"/>
    <w:basedOn w:val="a"/>
    <w:rsid w:val="00884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4F3F"/>
  </w:style>
  <w:style w:type="paragraph" w:customStyle="1" w:styleId="c7">
    <w:name w:val="c7"/>
    <w:basedOn w:val="a"/>
    <w:rsid w:val="00884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84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2598">
      <w:bodyDiv w:val="1"/>
      <w:marLeft w:val="0"/>
      <w:marRight w:val="0"/>
      <w:marTop w:val="0"/>
      <w:marBottom w:val="0"/>
      <w:divBdr>
        <w:top w:val="none" w:sz="0" w:space="0" w:color="auto"/>
        <w:left w:val="none" w:sz="0" w:space="0" w:color="auto"/>
        <w:bottom w:val="none" w:sz="0" w:space="0" w:color="auto"/>
        <w:right w:val="none" w:sz="0" w:space="0" w:color="auto"/>
      </w:divBdr>
    </w:div>
    <w:div w:id="617297785">
      <w:bodyDiv w:val="1"/>
      <w:marLeft w:val="0"/>
      <w:marRight w:val="0"/>
      <w:marTop w:val="0"/>
      <w:marBottom w:val="0"/>
      <w:divBdr>
        <w:top w:val="none" w:sz="0" w:space="0" w:color="auto"/>
        <w:left w:val="none" w:sz="0" w:space="0" w:color="auto"/>
        <w:bottom w:val="none" w:sz="0" w:space="0" w:color="auto"/>
        <w:right w:val="none" w:sz="0" w:space="0" w:color="auto"/>
      </w:divBdr>
    </w:div>
    <w:div w:id="17887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sportal.ru/detskii-sad/vospitatelnaya-rabota/2017/10/10/konsultatsiya-dlya-roditeley-polza-palchikovo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8553-7D95-4EC0-A540-DD3CD21C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Алексей Александрович</dc:creator>
  <cp:keywords/>
  <dc:description/>
  <cp:lastModifiedBy>Воронцов Алексей Александрович</cp:lastModifiedBy>
  <cp:revision>2</cp:revision>
  <dcterms:created xsi:type="dcterms:W3CDTF">2020-04-13T14:50:00Z</dcterms:created>
  <dcterms:modified xsi:type="dcterms:W3CDTF">2020-04-13T14:50:00Z</dcterms:modified>
</cp:coreProperties>
</file>