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8A8D" w14:textId="4B2C8B4F" w:rsidR="008C7EAC" w:rsidRPr="008C7EAC" w:rsidRDefault="008C7EAC" w:rsidP="008C7EAC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8C7EAC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Рисование "Перелетные птицы" поэтапно с фото для детей. Вторая младшая группа</w:t>
      </w:r>
    </w:p>
    <w:p w14:paraId="49934F7D" w14:textId="77777777" w:rsidR="008C7EAC" w:rsidRPr="008C7EAC" w:rsidRDefault="008C7EAC" w:rsidP="008C7EAC">
      <w:pPr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8C7EAC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Мастер-класс по рисованию для детей 3-4 лет. Нетрадиционная техника рисования "Перелетные птицы"</w:t>
      </w:r>
    </w:p>
    <w:p w14:paraId="335D4973" w14:textId="4F6C64B5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Данный мастер-класс включает в себя фотографии и текстовый материал, направлен на развитие детей дошкольного образовательного учреждения. Он включает в себя сочетание рисунка ребенка и декорирования рисунка воспитателем. Может быть применен в образовательном процессе как школы, так и детского сада.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ознакомление воспитанников с технологией создания изображения перелетных птиц с применение нетрадиционной техники рисования.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 НОД: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Образовательные: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познакомить с нетрадиционной техникой рисования;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ознакомить детей с технологией рисования перелетных птиц;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-научить изображать на плоскости;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научить различать цвета;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уметь пользоваться кистями, красками.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наблюдательность, умение рассуждать, обсуждать, анализировать, выполнять работу с опорой на чертежи, схемы и инструкционные карты;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учить использовать свои знания и умения в новых ситуациях, проводить аналогии;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художественные способности.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интерес к изобразительной деятельности;</w:t>
      </w:r>
    </w:p>
    <w:p w14:paraId="1CD78EDB" w14:textId="1E9A3AD5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аккуратность, самостоятельность;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любовь к труду.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Материальное обеспечение: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белый лист А4, краски, кисти, черный фломастер, простой карандаш, бумага оранжевого цвета, ножницы, клей.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Давайте вспомним, какие изменения в природе происходят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весной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предлагает осмотреть территорию детского сада через окно: осмотреть небо, округу.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Воспитанники</w:t>
      </w:r>
      <w:r w:rsidR="00F33F74"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весной 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становится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теплее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может идти дождь, листья деревьев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зеленеют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приобретают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листву, птицы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прилетаю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юг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="00F33F74"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многие птицы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весной прилетают с юга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так как становится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теплее и появляются насекомые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Назовите какие? </w:t>
      </w:r>
      <w:r w:rsidR="00F33F74" w:rsidRPr="00F33F7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(Ответы детей)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7E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Воспитанники</w:t>
      </w:r>
      <w:r w:rsidR="00F33F74"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птиц бывает разная окраска: есть желтые, коричневые, оранжевые и даже красные птицы. Раньше с птицами передавали информацию с помощью писем, донесения.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 вместе украсим провода птицами. Создание условий для организации практической деятельности воспитанников по изготовлению рисунка "Перелетные птицы".</w:t>
      </w:r>
    </w:p>
    <w:p w14:paraId="14902561" w14:textId="772E29DB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45D97B2" wp14:editId="7D606C78">
            <wp:extent cx="4200525" cy="5953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A817" w14:textId="3CB19D35" w:rsid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Материалы, необходимые для создания изображения: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лист А4,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гуаш 8-ми цветов,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кисти (белка 2, 8),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палитра,</w:t>
      </w: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непроливайка.</w:t>
      </w:r>
    </w:p>
    <w:p w14:paraId="04E8D5F8" w14:textId="73654B28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00122FD" w14:textId="16A7F54A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479E642" w14:textId="13834BAB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EFAA2DC" w14:textId="60468D30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DA35E48" w14:textId="4F649C97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1D81BAE" w14:textId="3AAABF59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37B8AB4" w14:textId="7584FF44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A41D8C8" w14:textId="1B26148D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EEF18ED" w14:textId="559BFC4F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C2B5616" w14:textId="05927FB5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03A03F1" w14:textId="2CB60F71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F7B2230" w14:textId="11DB77DD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B920665" w14:textId="21ECC774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Разомнём ручки и для этого вспомним пальчиковую гимнастику «Перелётные птицы»</w:t>
      </w:r>
    </w:p>
    <w:p w14:paraId="16086047" w14:textId="5A62322C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1B2D7E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</w:p>
    <w:p w14:paraId="18AD2B52" w14:textId="77777777" w:rsidR="00460B7B" w:rsidRDefault="00460B7B" w:rsidP="00460B7B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Перелетные птицы</w:t>
      </w:r>
    </w:p>
    <w:p w14:paraId="46639585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Тили-тели, тили-тели -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Скрестить большие пальцы,</w:t>
      </w:r>
    </w:p>
    <w:p w14:paraId="756BFA03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юга птицы прилетели!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Помахать ладошками.</w:t>
      </w:r>
    </w:p>
    <w:p w14:paraId="4A63381B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Прилетел к нам скворушка-</w:t>
      </w:r>
      <w:r>
        <w:rPr>
          <w:rFonts w:ascii="Arial Narrow" w:hAnsi="Arial Narrow"/>
          <w:sz w:val="28"/>
          <w:szCs w:val="28"/>
        </w:rPr>
        <w:tab/>
        <w:t>Поочередно сгибать пальцы</w:t>
      </w:r>
    </w:p>
    <w:p w14:paraId="5B6C36C1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Серенькое перышко.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На обеих руках, начиная с мизинца левой руки.</w:t>
      </w:r>
    </w:p>
    <w:p w14:paraId="617D66DF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Жаворонок, соловей</w:t>
      </w:r>
    </w:p>
    <w:p w14:paraId="22E07445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Торопились: кто скорей.</w:t>
      </w:r>
    </w:p>
    <w:p w14:paraId="17D94D31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Цапля, лебедь, утка, стриж,</w:t>
      </w:r>
    </w:p>
    <w:p w14:paraId="06730747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Аист, ласточки и чиж-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Снова, скрестив большие</w:t>
      </w:r>
    </w:p>
    <w:p w14:paraId="05EAE44C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вернулись, прилетели,</w:t>
      </w:r>
      <w:r>
        <w:rPr>
          <w:rFonts w:ascii="Arial Narrow" w:hAnsi="Arial Narrow"/>
          <w:sz w:val="28"/>
          <w:szCs w:val="28"/>
        </w:rPr>
        <w:tab/>
        <w:t>пальцы, помахать ладошками.</w:t>
      </w:r>
    </w:p>
    <w:p w14:paraId="1F44DF40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Песни звонкие запели!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Указательным и большим</w:t>
      </w:r>
    </w:p>
    <w:p w14:paraId="30355119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Пальцами сделать «клюв» -</w:t>
      </w:r>
    </w:p>
    <w:p w14:paraId="0875046D" w14:textId="77777777" w:rsidR="00460B7B" w:rsidRDefault="00460B7B" w:rsidP="00460B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«птицы поют».</w:t>
      </w:r>
    </w:p>
    <w:p w14:paraId="042BAC89" w14:textId="1A86C27D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EDFEA29" w14:textId="2F26FBF1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59C0640" w14:textId="4DA8737B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263124B" w14:textId="3DC1B491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B38F90A" w14:textId="63B6D0B8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77205BF" w14:textId="6C536798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6BA321F" w14:textId="4021AB80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6BD17FA" w14:textId="7F4DC0C9" w:rsidR="00460B7B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4E9DF98" w14:textId="77777777" w:rsidR="00460B7B" w:rsidRPr="008C7EAC" w:rsidRDefault="00460B7B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99B80DA" w14:textId="3F2B49C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913AB1" wp14:editId="55B94224">
            <wp:extent cx="3914775" cy="5981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B06D5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1.Окрашивание рисунка начинаем с фона, для это смешиваем синюю краску с белой в палитре в соотношении 1:1.</w:t>
      </w:r>
    </w:p>
    <w:p w14:paraId="3531F8D7" w14:textId="74281FC6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856686" wp14:editId="6201A51C">
            <wp:extent cx="4181475" cy="5972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1351" w14:textId="5DAFC9DE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2.Затем тонкой кистью (белка 2) рисуем провода, на которых отдыхают перелетные птицы</w:t>
      </w:r>
      <w:r w:rsidR="00F33F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5805E1A4" w14:textId="68887783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BB14CC" wp14:editId="6E8B13EE">
            <wp:extent cx="4143375" cy="5981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3AE6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3.Смачиваем пальцы водой и набираем необходимые цвета, "сажая" птичек на провод.</w:t>
      </w:r>
    </w:p>
    <w:p w14:paraId="5B168017" w14:textId="5644AC7A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19A22A" wp14:editId="45151EA0">
            <wp:extent cx="4086225" cy="5962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D9FC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4.Добавляем нам птичкам хохолок и клювик.</w:t>
      </w:r>
    </w:p>
    <w:p w14:paraId="7E835409" w14:textId="0117353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96EE6BE" wp14:editId="5037A08E">
            <wp:extent cx="4238625" cy="5991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E604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5.Белой краской вырисовываем глаза, сначала намечая белки глаз.</w:t>
      </w:r>
    </w:p>
    <w:p w14:paraId="07F3EDF7" w14:textId="74B13889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96FDCA" wp14:editId="64D5AF41">
            <wp:extent cx="4162425" cy="5962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CD49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6.Затем прорисовываем зрачки.</w:t>
      </w:r>
    </w:p>
    <w:p w14:paraId="045C37F9" w14:textId="533753D4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192DE09" wp14:editId="09DF366B">
            <wp:extent cx="4286250" cy="595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05C0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7.Добавляем птицам крылья.</w:t>
      </w:r>
    </w:p>
    <w:p w14:paraId="73D57CB9" w14:textId="1E3DE392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A5CED31" wp14:editId="6396761B">
            <wp:extent cx="4343400" cy="596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CD93" w14:textId="77777777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9.Дорисовываем косяки перелетных птиц.</w:t>
      </w:r>
    </w:p>
    <w:p w14:paraId="18C170B9" w14:textId="368E66A3" w:rsidR="008C7EAC" w:rsidRPr="008C7EAC" w:rsidRDefault="008C7EAC" w:rsidP="008C7EA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A043630" wp14:editId="329C7056">
            <wp:extent cx="4200525" cy="595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2766" w14:textId="3BE03060" w:rsidR="008C7EAC" w:rsidRPr="008C7EAC" w:rsidRDefault="008C7EAC" w:rsidP="008C7EA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2ED6F0B" w14:textId="77777777" w:rsidR="00AF1064" w:rsidRDefault="00AF1064" w:rsidP="008C7EAC"/>
    <w:sectPr w:rsidR="00AF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E6"/>
    <w:rsid w:val="00460B7B"/>
    <w:rsid w:val="008C7EAC"/>
    <w:rsid w:val="00AF1064"/>
    <w:rsid w:val="00C876E6"/>
    <w:rsid w:val="00F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1CA6"/>
  <w15:chartTrackingRefBased/>
  <w15:docId w15:val="{EF206AD2-F2FE-479D-A5FE-98181F4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42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8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4</cp:revision>
  <dcterms:created xsi:type="dcterms:W3CDTF">2020-04-14T17:16:00Z</dcterms:created>
  <dcterms:modified xsi:type="dcterms:W3CDTF">2020-04-14T17:27:00Z</dcterms:modified>
</cp:coreProperties>
</file>