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03" w:rsidRDefault="00220303" w:rsidP="002203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проведении</w:t>
      </w:r>
    </w:p>
    <w:p w:rsidR="00220303" w:rsidRDefault="00220303" w:rsidP="002203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семинара - практикума  на базе МДОУ детский сад № 221</w:t>
      </w:r>
    </w:p>
    <w:p w:rsidR="00220303" w:rsidRDefault="00220303" w:rsidP="002203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6220AD">
        <w:rPr>
          <w:rFonts w:ascii="Times New Roman" w:hAnsi="Times New Roman" w:cs="Times New Roman"/>
          <w:b/>
          <w:sz w:val="28"/>
        </w:rPr>
        <w:t xml:space="preserve">22  января 2014 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220303" w:rsidRDefault="00220303" w:rsidP="006220AD">
      <w:pPr>
        <w:pStyle w:val="a3"/>
        <w:rPr>
          <w:rFonts w:ascii="Times New Roman" w:hAnsi="Times New Roman" w:cs="Times New Roman"/>
          <w:sz w:val="28"/>
        </w:rPr>
      </w:pPr>
    </w:p>
    <w:p w:rsidR="00220303" w:rsidRDefault="00220303" w:rsidP="0022030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семинаре присутствовал  31 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педагог,  из них:</w:t>
      </w:r>
    </w:p>
    <w:p w:rsidR="00220303" w:rsidRDefault="00220303" w:rsidP="0022030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слушателей семинара – пр</w:t>
      </w:r>
      <w:r w:rsidR="009F496E">
        <w:rPr>
          <w:rFonts w:ascii="Times New Roman" w:hAnsi="Times New Roman" w:cs="Times New Roman"/>
          <w:sz w:val="28"/>
        </w:rPr>
        <w:t>актикума на базе МДОУ № 221 – 24</w:t>
      </w:r>
      <w:bookmarkStart w:id="0" w:name="_GoBack"/>
      <w:bookmarkEnd w:id="0"/>
    </w:p>
    <w:p w:rsidR="00220303" w:rsidRDefault="00220303" w:rsidP="00220303">
      <w:pPr>
        <w:pStyle w:val="a3"/>
        <w:ind w:left="99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представителей базовой  площадки  -    5.</w:t>
      </w:r>
    </w:p>
    <w:p w:rsidR="00220303" w:rsidRDefault="00220303" w:rsidP="0022030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20303" w:rsidRDefault="00220303" w:rsidP="0022030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220AD" w:rsidRDefault="006220AD" w:rsidP="0062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4904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ходе семинара</w:t>
      </w:r>
      <w:r w:rsidR="0049042A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практикума слушатели защитили проекты «Анализ</w:t>
      </w:r>
      <w:r w:rsidRPr="006220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20AD">
        <w:rPr>
          <w:rFonts w:ascii="Times New Roman" w:eastAsia="Times New Roman" w:hAnsi="Times New Roman" w:cs="Times New Roman"/>
          <w:sz w:val="28"/>
          <w:szCs w:val="28"/>
        </w:rPr>
        <w:t>конспекта ОС  ОНЗ  « Цветы - снежинки».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20AD" w:rsidRPr="006220AD" w:rsidRDefault="006220AD" w:rsidP="00490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Старшие воспитатели МДОУ </w:t>
      </w:r>
      <w:r w:rsidR="0049042A">
        <w:rPr>
          <w:rFonts w:ascii="Times New Roman" w:eastAsia="Times New Roman" w:hAnsi="Times New Roman" w:cs="Times New Roman"/>
          <w:sz w:val="28"/>
          <w:szCs w:val="28"/>
        </w:rPr>
        <w:t xml:space="preserve">№ 221  </w:t>
      </w:r>
      <w:r>
        <w:rPr>
          <w:rFonts w:ascii="Times New Roman" w:eastAsia="Times New Roman" w:hAnsi="Times New Roman" w:cs="Times New Roman"/>
          <w:sz w:val="28"/>
          <w:szCs w:val="28"/>
        </w:rPr>
        <w:t>Шестакова О.Л. и Доманская И.А.  провели анализ и обобщили результаты защиты проектов.</w:t>
      </w:r>
    </w:p>
    <w:p w:rsidR="006220AD" w:rsidRDefault="006220AD" w:rsidP="0022030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участников семинара – практикума   был организован просмотр  образовательной ситуации по речевому развитию детей в подготовительной  группе № 5 на тему «Поможем зайчонку найти друга».  Образовательную ситуацию проводила  воспитатель Сидорова Анна Михайловна при участии  6  детей. Образовательная ситуация построена с учетом принципов и требований к структуре  образовательной ситуации «Открытие нового знания» в технологии деятельностного метода обучения Л.Г. Петерсон.</w:t>
      </w:r>
    </w:p>
    <w:p w:rsidR="00220303" w:rsidRPr="006220AD" w:rsidRDefault="006220AD" w:rsidP="006220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220303">
        <w:rPr>
          <w:rFonts w:ascii="Times New Roman" w:hAnsi="Times New Roman" w:cs="Times New Roman"/>
          <w:sz w:val="28"/>
        </w:rPr>
        <w:t>В ходе</w:t>
      </w:r>
      <w:r>
        <w:rPr>
          <w:rFonts w:ascii="Times New Roman" w:hAnsi="Times New Roman" w:cs="Times New Roman"/>
          <w:sz w:val="28"/>
        </w:rPr>
        <w:t xml:space="preserve"> семинара - практикума   старший</w:t>
      </w:r>
      <w:r w:rsidR="00220303">
        <w:rPr>
          <w:rFonts w:ascii="Times New Roman" w:hAnsi="Times New Roman" w:cs="Times New Roman"/>
          <w:sz w:val="28"/>
        </w:rPr>
        <w:t xml:space="preserve">  воспитатели Доманская  Ирина Александровна </w:t>
      </w:r>
      <w:r>
        <w:rPr>
          <w:rFonts w:ascii="Times New Roman" w:hAnsi="Times New Roman" w:cs="Times New Roman"/>
          <w:sz w:val="28"/>
        </w:rPr>
        <w:t>выступила</w:t>
      </w:r>
      <w:r w:rsidR="00220303">
        <w:rPr>
          <w:rFonts w:ascii="Times New Roman" w:hAnsi="Times New Roman" w:cs="Times New Roman"/>
          <w:sz w:val="28"/>
        </w:rPr>
        <w:t xml:space="preserve"> с теоретической частью семинара, сопровождаемой компьютерной презентацией по теме  «</w:t>
      </w:r>
      <w:r w:rsidR="00021879">
        <w:rPr>
          <w:rFonts w:ascii="Times New Roman" w:hAnsi="Times New Roman" w:cs="Times New Roman"/>
          <w:sz w:val="28"/>
        </w:rPr>
        <w:t xml:space="preserve">Конструирование и анализ ОС ОНЗ». </w:t>
      </w:r>
    </w:p>
    <w:p w:rsidR="0049042A" w:rsidRPr="0049042A" w:rsidRDefault="00220303" w:rsidP="0049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практической  части семинара</w:t>
      </w:r>
      <w:r w:rsidR="0049042A">
        <w:rPr>
          <w:rFonts w:ascii="Times New Roman" w:hAnsi="Times New Roman" w:cs="Times New Roman"/>
          <w:sz w:val="28"/>
          <w:szCs w:val="28"/>
        </w:rPr>
        <w:t xml:space="preserve"> слушатели </w:t>
      </w:r>
      <w:r w:rsidR="0049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42A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конструировали </w:t>
      </w:r>
      <w:r w:rsidR="0049042A" w:rsidRPr="0049042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49042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этапы</w:t>
      </w:r>
      <w:r w:rsidR="0049042A" w:rsidRPr="0049042A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ОС тип ОНЗ по формированию математических представлений  </w:t>
      </w:r>
      <w:r w:rsidR="0049042A" w:rsidRPr="004904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подготовительной группы</w:t>
      </w:r>
      <w:r w:rsidR="0049042A" w:rsidRPr="0049042A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</w:p>
    <w:p w:rsidR="0049042A" w:rsidRPr="0049042A" w:rsidRDefault="0049042A" w:rsidP="0049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9042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воспитатели Безрукова Елена Евгеньевна провела анализ и дала рекомендации по конструированию ОС ОНЗ на этапах актуализации, затруднения,  ОНЗ.</w:t>
      </w:r>
    </w:p>
    <w:p w:rsidR="0049042A" w:rsidRPr="0049042A" w:rsidRDefault="0049042A" w:rsidP="0049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49042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семинара участникам было предложено заполнить анкеты и оставить свои отзывы о семинаре. Вопросы от участников семинара к руководителя</w:t>
      </w:r>
      <w:r w:rsidR="00021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базовой и патронатной площадке </w:t>
      </w:r>
      <w:r w:rsidRPr="0049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поступило.</w:t>
      </w:r>
    </w:p>
    <w:p w:rsidR="0049042A" w:rsidRPr="0049042A" w:rsidRDefault="0049042A" w:rsidP="0049042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Слушателям д</w:t>
      </w:r>
      <w:r w:rsidRPr="0049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аны рекомендации по самоподготовке  «Анализ и конструирование ОС тип «ОНЗ», индивидуальные и подгрупповые консультации. </w:t>
      </w:r>
    </w:p>
    <w:p w:rsidR="0049042A" w:rsidRDefault="0049042A" w:rsidP="00220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042A" w:rsidRDefault="0049042A" w:rsidP="00220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303" w:rsidRDefault="00220303" w:rsidP="00220303">
      <w:pPr>
        <w:jc w:val="both"/>
      </w:pPr>
    </w:p>
    <w:p w:rsidR="00994F84" w:rsidRDefault="00994F84"/>
    <w:sectPr w:rsidR="0099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5D3E"/>
    <w:multiLevelType w:val="hybridMultilevel"/>
    <w:tmpl w:val="2064FF74"/>
    <w:lvl w:ilvl="0" w:tplc="B8CA96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DA"/>
    <w:rsid w:val="00021879"/>
    <w:rsid w:val="00220303"/>
    <w:rsid w:val="0049042A"/>
    <w:rsid w:val="006220AD"/>
    <w:rsid w:val="00994F84"/>
    <w:rsid w:val="009F496E"/>
    <w:rsid w:val="00F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30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3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9</cp:revision>
  <dcterms:created xsi:type="dcterms:W3CDTF">2014-01-23T09:01:00Z</dcterms:created>
  <dcterms:modified xsi:type="dcterms:W3CDTF">2014-01-23T10:25:00Z</dcterms:modified>
</cp:coreProperties>
</file>