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F1" w:rsidRDefault="00A75CF1" w:rsidP="00A75C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</w:t>
      </w:r>
    </w:p>
    <w:p w:rsidR="00A75CF1" w:rsidRDefault="00A75CF1" w:rsidP="00A75C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семинара - практикума  на базе МДОУ детский сад № 221</w:t>
      </w:r>
    </w:p>
    <w:p w:rsidR="00A75CF1" w:rsidRDefault="00675B09" w:rsidP="00A75CF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29</w:t>
      </w:r>
      <w:r w:rsidR="00A75CF1">
        <w:rPr>
          <w:rFonts w:ascii="Times New Roman" w:hAnsi="Times New Roman" w:cs="Times New Roman"/>
          <w:b/>
          <w:sz w:val="28"/>
        </w:rPr>
        <w:t xml:space="preserve">  октября 2013 года</w:t>
      </w: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75CF1" w:rsidRDefault="00675B09" w:rsidP="00A75C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семинаре присутствовало  30</w:t>
      </w:r>
      <w:r w:rsidR="00A75CF1">
        <w:rPr>
          <w:rFonts w:ascii="Times New Roman" w:hAnsi="Times New Roman" w:cs="Times New Roman"/>
          <w:sz w:val="28"/>
        </w:rPr>
        <w:t xml:space="preserve"> </w:t>
      </w:r>
      <w:r w:rsidR="00A75CF1">
        <w:rPr>
          <w:rFonts w:ascii="Times New Roman" w:hAnsi="Times New Roman" w:cs="Times New Roman"/>
          <w:color w:val="FF0000"/>
          <w:sz w:val="28"/>
        </w:rPr>
        <w:t xml:space="preserve"> </w:t>
      </w:r>
      <w:r w:rsidR="00A75CF1">
        <w:rPr>
          <w:rFonts w:ascii="Times New Roman" w:hAnsi="Times New Roman" w:cs="Times New Roman"/>
          <w:sz w:val="28"/>
        </w:rPr>
        <w:t>педагогов,</w:t>
      </w: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них: </w:t>
      </w:r>
    </w:p>
    <w:p w:rsidR="00A75CF1" w:rsidRDefault="00A75CF1" w:rsidP="00A75CF1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слушателе</w:t>
      </w:r>
      <w:r w:rsidR="00675B09">
        <w:rPr>
          <w:rFonts w:ascii="Times New Roman" w:hAnsi="Times New Roman" w:cs="Times New Roman"/>
          <w:sz w:val="28"/>
        </w:rPr>
        <w:t>й курсов на базе МДОУ № 221 - 26</w:t>
      </w:r>
    </w:p>
    <w:p w:rsidR="00A75CF1" w:rsidRDefault="00A75CF1" w:rsidP="00A75CF1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</w:t>
      </w:r>
      <w:r w:rsidR="00675B09">
        <w:rPr>
          <w:rFonts w:ascii="Times New Roman" w:hAnsi="Times New Roman" w:cs="Times New Roman"/>
          <w:sz w:val="28"/>
        </w:rPr>
        <w:t>ставителей Ресурсного центра -  1</w:t>
      </w:r>
    </w:p>
    <w:p w:rsidR="00A75CF1" w:rsidRDefault="00A75CF1" w:rsidP="00A75CF1">
      <w:pPr>
        <w:pStyle w:val="a3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</w:t>
      </w:r>
      <w:r w:rsidR="00675B09">
        <w:rPr>
          <w:rFonts w:ascii="Times New Roman" w:hAnsi="Times New Roman" w:cs="Times New Roman"/>
          <w:sz w:val="28"/>
        </w:rPr>
        <w:t>ставителей базовых площадок -  3</w:t>
      </w:r>
      <w:r>
        <w:rPr>
          <w:rFonts w:ascii="Times New Roman" w:hAnsi="Times New Roman" w:cs="Times New Roman"/>
          <w:sz w:val="28"/>
        </w:rPr>
        <w:t xml:space="preserve">. </w:t>
      </w: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55FC" w:rsidRDefault="009355FC" w:rsidP="00A75CF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55FC" w:rsidRDefault="009355FC" w:rsidP="00A75CF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75CF1" w:rsidRPr="00675B09" w:rsidRDefault="00A75CF1" w:rsidP="00A75C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355F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В ходе семинара - практикума </w:t>
      </w:r>
      <w:r w:rsidR="00675B09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старшие  воспитатели Доманская  Ирина Александровна и  Шестакова Ольга Львовна выступили с теоретической частью семинара, сопровождаемой компьютерной презентацией. </w:t>
      </w: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слушателей и гостей был организован просмотр  образовательной ситуации по </w:t>
      </w:r>
      <w:r w:rsidR="00675B09">
        <w:rPr>
          <w:rFonts w:ascii="Times New Roman" w:hAnsi="Times New Roman" w:cs="Times New Roman"/>
          <w:sz w:val="28"/>
          <w:szCs w:val="28"/>
        </w:rPr>
        <w:t>музыкальному развитию в старшей группе «За песенкой в волшебный лес</w:t>
      </w:r>
      <w:r>
        <w:rPr>
          <w:rFonts w:ascii="Times New Roman" w:hAnsi="Times New Roman" w:cs="Times New Roman"/>
          <w:sz w:val="28"/>
          <w:szCs w:val="28"/>
        </w:rPr>
        <w:t>». Об</w:t>
      </w:r>
      <w:r w:rsidR="00675B09">
        <w:rPr>
          <w:rFonts w:ascii="Times New Roman" w:hAnsi="Times New Roman" w:cs="Times New Roman"/>
          <w:sz w:val="28"/>
          <w:szCs w:val="28"/>
        </w:rPr>
        <w:t>разовательную ситуацию проводили музыкальный руководитель Кириллова Ирина Николаевна, высшей квалификационной категории и  Азимова Мария Алексеевна</w:t>
      </w:r>
      <w:r>
        <w:rPr>
          <w:rFonts w:ascii="Times New Roman" w:hAnsi="Times New Roman" w:cs="Times New Roman"/>
          <w:sz w:val="28"/>
          <w:szCs w:val="28"/>
        </w:rPr>
        <w:t>, воспитатель второй квалифика</w:t>
      </w:r>
      <w:r w:rsidR="00675B09">
        <w:rPr>
          <w:rFonts w:ascii="Times New Roman" w:hAnsi="Times New Roman" w:cs="Times New Roman"/>
          <w:sz w:val="28"/>
          <w:szCs w:val="28"/>
        </w:rPr>
        <w:t xml:space="preserve">ционной категории, при участии 10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75B09">
        <w:rPr>
          <w:rFonts w:ascii="Times New Roman" w:hAnsi="Times New Roman" w:cs="Times New Roman"/>
          <w:sz w:val="28"/>
          <w:szCs w:val="28"/>
        </w:rPr>
        <w:t xml:space="preserve"> старшей </w:t>
      </w:r>
      <w:r>
        <w:rPr>
          <w:rFonts w:ascii="Times New Roman" w:hAnsi="Times New Roman" w:cs="Times New Roman"/>
          <w:sz w:val="28"/>
          <w:szCs w:val="28"/>
        </w:rPr>
        <w:t>группы №</w:t>
      </w:r>
      <w:r w:rsidR="00675B0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. Образовательная ситуация построена с учетом принципов и требований к структуре  образовательной ситуации «Открытие нового знания» в технологии деятельностного метода обучения Л.Г. Петерсон.      </w:t>
      </w:r>
    </w:p>
    <w:p w:rsidR="00A75CF1" w:rsidRDefault="00A75CF1" w:rsidP="00A75CF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355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Слушатели активно участвовал</w:t>
      </w:r>
      <w:r w:rsidR="002E104B">
        <w:rPr>
          <w:rFonts w:ascii="Times New Roman" w:hAnsi="Times New Roman" w:cs="Times New Roman"/>
          <w:sz w:val="28"/>
        </w:rPr>
        <w:t>и в работе семинаре – практикума</w:t>
      </w:r>
      <w:r w:rsidR="00675B09">
        <w:rPr>
          <w:rFonts w:ascii="Times New Roman" w:hAnsi="Times New Roman" w:cs="Times New Roman"/>
          <w:sz w:val="28"/>
        </w:rPr>
        <w:t>.</w:t>
      </w:r>
    </w:p>
    <w:p w:rsidR="00A75CF1" w:rsidRDefault="00A75CF1" w:rsidP="00A75CF1"/>
    <w:p w:rsidR="00365930" w:rsidRDefault="00365930">
      <w:bookmarkStart w:id="0" w:name="_GoBack"/>
      <w:bookmarkEnd w:id="0"/>
    </w:p>
    <w:sectPr w:rsidR="0036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98"/>
    <w:rsid w:val="001E5D98"/>
    <w:rsid w:val="002E104B"/>
    <w:rsid w:val="00365930"/>
    <w:rsid w:val="00675B09"/>
    <w:rsid w:val="009355FC"/>
    <w:rsid w:val="00A7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CF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C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9</cp:revision>
  <dcterms:created xsi:type="dcterms:W3CDTF">2013-10-09T10:04:00Z</dcterms:created>
  <dcterms:modified xsi:type="dcterms:W3CDTF">2013-10-30T08:03:00Z</dcterms:modified>
</cp:coreProperties>
</file>