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4E" w:rsidRDefault="00DF184E" w:rsidP="00DF184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6F50ACA5" wp14:editId="04FC30C1">
            <wp:simplePos x="0" y="0"/>
            <wp:positionH relativeFrom="column">
              <wp:posOffset>5916295</wp:posOffset>
            </wp:positionH>
            <wp:positionV relativeFrom="paragraph">
              <wp:posOffset>-186690</wp:posOffset>
            </wp:positionV>
            <wp:extent cx="63309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8" y="21086"/>
                <wp:lineTo x="207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869EC" wp14:editId="2BE445A6">
            <wp:simplePos x="0" y="0"/>
            <wp:positionH relativeFrom="column">
              <wp:posOffset>135255</wp:posOffset>
            </wp:positionH>
            <wp:positionV relativeFrom="paragraph">
              <wp:posOffset>-175895</wp:posOffset>
            </wp:positionV>
            <wp:extent cx="946150" cy="948055"/>
            <wp:effectExtent l="0" t="0" r="6350" b="0"/>
            <wp:wrapSquare wrapText="bothSides"/>
            <wp:docPr id="1" name="Рисунок 1" descr="Логотип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медвед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Департамент образования мэрии г. Ярославля</w:t>
      </w:r>
    </w:p>
    <w:p w:rsidR="00DF184E" w:rsidRDefault="00DF184E" w:rsidP="00DF184E">
      <w:pPr>
        <w:jc w:val="center"/>
        <w:rPr>
          <w:b/>
        </w:rPr>
      </w:pPr>
      <w:r>
        <w:rPr>
          <w:b/>
        </w:rPr>
        <w:t xml:space="preserve"> Городской центр развития образования</w:t>
      </w:r>
    </w:p>
    <w:p w:rsidR="00DF184E" w:rsidRDefault="00DF184E" w:rsidP="00DF184E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</w:rPr>
      </w:pPr>
      <w:r>
        <w:rPr>
          <w:b/>
        </w:rPr>
        <w:t>Ресурсный центр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«Р</w:t>
      </w:r>
      <w:r>
        <w:rPr>
          <w:b/>
          <w:bCs/>
          <w:iCs/>
        </w:rPr>
        <w:t>еализации ФГТ средствами</w:t>
      </w:r>
      <w:r>
        <w:rPr>
          <w:b/>
        </w:rPr>
        <w:t xml:space="preserve"> </w:t>
      </w:r>
      <w:r>
        <w:rPr>
          <w:b/>
          <w:spacing w:val="4"/>
        </w:rPr>
        <w:t>технология «Ситуация» на базовом уровне д</w:t>
      </w:r>
      <w:r>
        <w:rPr>
          <w:b/>
        </w:rPr>
        <w:t>ея</w:t>
      </w:r>
      <w:r>
        <w:rPr>
          <w:b/>
          <w:spacing w:val="4"/>
        </w:rPr>
        <w:t>тельностного  метода</w:t>
      </w:r>
      <w:r>
        <w:rPr>
          <w:b/>
          <w:bCs/>
          <w:iCs/>
        </w:rPr>
        <w:t xml:space="preserve"> Л.Г. Петерсон</w:t>
      </w:r>
      <w:r>
        <w:rPr>
          <w:b/>
          <w:spacing w:val="4"/>
        </w:rPr>
        <w:t>»</w:t>
      </w:r>
    </w:p>
    <w:p w:rsidR="00DF184E" w:rsidRDefault="00DF184E" w:rsidP="00BE4DBC">
      <w:pPr>
        <w:spacing w:line="276" w:lineRule="auto"/>
        <w:jc w:val="center"/>
        <w:rPr>
          <w:b/>
          <w:spacing w:val="4"/>
        </w:rPr>
      </w:pPr>
      <w:r>
        <w:rPr>
          <w:b/>
        </w:rPr>
        <w:t>Сетевое взаимодействие дошкольных образовательных учреждений</w:t>
      </w:r>
    </w:p>
    <w:p w:rsidR="00DF184E" w:rsidRDefault="00DF184E" w:rsidP="00BE4DBC">
      <w:pPr>
        <w:jc w:val="center"/>
        <w:rPr>
          <w:b/>
        </w:rPr>
      </w:pPr>
    </w:p>
    <w:p w:rsidR="00DF184E" w:rsidRDefault="00DF184E" w:rsidP="00BE4D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Семинар - практикум на базе МДОУ № 221</w:t>
      </w:r>
    </w:p>
    <w:p w:rsidR="009D5256" w:rsidRPr="009D5256" w:rsidRDefault="00DF184E" w:rsidP="00BE4DB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D5256">
        <w:rPr>
          <w:b/>
          <w:sz w:val="28"/>
          <w:szCs w:val="28"/>
        </w:rPr>
        <w:t>«</w:t>
      </w:r>
      <w:r w:rsidR="009D5256" w:rsidRPr="009D5256">
        <w:rPr>
          <w:b/>
          <w:sz w:val="28"/>
          <w:szCs w:val="28"/>
        </w:rPr>
        <w:t xml:space="preserve">Анализ </w:t>
      </w:r>
      <w:r w:rsidR="009D5256" w:rsidRPr="009D5256">
        <w:rPr>
          <w:b/>
          <w:color w:val="000000"/>
          <w:sz w:val="28"/>
          <w:szCs w:val="28"/>
        </w:rPr>
        <w:t>образовательной ситуации</w:t>
      </w:r>
    </w:p>
    <w:p w:rsidR="009D5256" w:rsidRPr="009D5256" w:rsidRDefault="009D5256" w:rsidP="00BE4DB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типа «открытие нового знания».</w:t>
      </w:r>
    </w:p>
    <w:p w:rsidR="00DF184E" w:rsidRPr="009D5256" w:rsidRDefault="00BE4DBC" w:rsidP="00BE4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D5256" w:rsidRPr="009D5256">
        <w:rPr>
          <w:b/>
          <w:sz w:val="28"/>
          <w:szCs w:val="28"/>
        </w:rPr>
        <w:t>.12</w:t>
      </w:r>
      <w:r w:rsidR="00DF184E" w:rsidRPr="009D5256">
        <w:rPr>
          <w:b/>
          <w:sz w:val="28"/>
          <w:szCs w:val="28"/>
        </w:rPr>
        <w:t>.2013г.</w:t>
      </w:r>
    </w:p>
    <w:p w:rsidR="00DF184E" w:rsidRPr="00454FB4" w:rsidRDefault="00DF184E" w:rsidP="00BE4DBC">
      <w:pPr>
        <w:ind w:right="-930"/>
        <w:jc w:val="both"/>
        <w:rPr>
          <w:b/>
          <w:sz w:val="28"/>
          <w:szCs w:val="28"/>
          <w:u w:val="single"/>
        </w:rPr>
      </w:pPr>
      <w:r w:rsidRPr="00454FB4">
        <w:rPr>
          <w:b/>
          <w:sz w:val="28"/>
          <w:szCs w:val="28"/>
          <w:u w:val="single"/>
        </w:rPr>
        <w:t>Цель:</w:t>
      </w:r>
    </w:p>
    <w:p w:rsidR="00DE282A" w:rsidRDefault="009D5256" w:rsidP="00BE4DBC">
      <w:pPr>
        <w:pStyle w:val="a4"/>
        <w:shd w:val="clear" w:color="auto" w:fill="FFFFFF"/>
        <w:spacing w:after="0" w:afterAutospacing="0"/>
        <w:jc w:val="both"/>
        <w:rPr>
          <w:b/>
          <w:i/>
          <w:color w:val="0000FF"/>
          <w:sz w:val="28"/>
          <w:szCs w:val="28"/>
        </w:rPr>
      </w:pPr>
      <w:r>
        <w:rPr>
          <w:color w:val="000000"/>
          <w:sz w:val="27"/>
          <w:szCs w:val="27"/>
        </w:rPr>
        <w:t>Повышение</w:t>
      </w:r>
      <w:r w:rsidR="0030030F">
        <w:rPr>
          <w:color w:val="000000"/>
          <w:sz w:val="27"/>
          <w:szCs w:val="27"/>
        </w:rPr>
        <w:t xml:space="preserve"> практической </w:t>
      </w:r>
      <w:r>
        <w:rPr>
          <w:color w:val="000000"/>
          <w:sz w:val="27"/>
          <w:szCs w:val="27"/>
        </w:rPr>
        <w:t xml:space="preserve"> компетентности </w:t>
      </w:r>
      <w:r w:rsidR="0030030F">
        <w:rPr>
          <w:color w:val="000000"/>
          <w:sz w:val="27"/>
          <w:szCs w:val="27"/>
        </w:rPr>
        <w:t xml:space="preserve">педагогов  </w:t>
      </w:r>
      <w:r>
        <w:rPr>
          <w:color w:val="000000"/>
          <w:sz w:val="27"/>
          <w:szCs w:val="27"/>
        </w:rPr>
        <w:t xml:space="preserve">в вопросах анализа образовательной </w:t>
      </w:r>
      <w:r w:rsidR="0030030F">
        <w:rPr>
          <w:color w:val="000000"/>
          <w:sz w:val="27"/>
          <w:szCs w:val="27"/>
        </w:rPr>
        <w:t xml:space="preserve"> ситуации тип «открытие нового знания». </w:t>
      </w:r>
    </w:p>
    <w:p w:rsidR="00DE282A" w:rsidRDefault="00DE282A" w:rsidP="00BE4D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Задачи</w:t>
      </w:r>
      <w:r w:rsidR="000648D1" w:rsidRPr="00454FB4">
        <w:rPr>
          <w:b/>
          <w:i/>
          <w:sz w:val="28"/>
          <w:szCs w:val="28"/>
          <w:u w:val="single"/>
        </w:rPr>
        <w:t xml:space="preserve">: </w:t>
      </w:r>
    </w:p>
    <w:p w:rsidR="0030030F" w:rsidRDefault="0030030F" w:rsidP="00BE4DBC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0030F">
        <w:rPr>
          <w:sz w:val="28"/>
          <w:szCs w:val="28"/>
        </w:rPr>
        <w:t>Сформировать</w:t>
      </w:r>
    </w:p>
    <w:p w:rsidR="0030030F" w:rsidRDefault="0030030F" w:rsidP="00BE4DB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«Алгоритм анализа  образовательной ситуации  тип «открытие нового знания» в технологи  «Ситуация»;</w:t>
      </w:r>
    </w:p>
    <w:p w:rsidR="0030030F" w:rsidRPr="0030030F" w:rsidRDefault="0030030F" w:rsidP="00BE4DB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первичные умения анализа  образовательной ситуации  тип «открытие нового знания».</w:t>
      </w:r>
    </w:p>
    <w:p w:rsidR="00DE282A" w:rsidRPr="00DE282A" w:rsidRDefault="00DE282A" w:rsidP="00BE4DBC">
      <w:pPr>
        <w:jc w:val="both"/>
        <w:rPr>
          <w:sz w:val="28"/>
          <w:szCs w:val="28"/>
        </w:rPr>
      </w:pPr>
      <w:r w:rsidRPr="00DE282A">
        <w:rPr>
          <w:sz w:val="28"/>
          <w:szCs w:val="28"/>
        </w:rPr>
        <w:t xml:space="preserve">2)  </w:t>
      </w:r>
      <w:r w:rsidR="0030030F">
        <w:rPr>
          <w:sz w:val="28"/>
          <w:szCs w:val="28"/>
        </w:rPr>
        <w:t xml:space="preserve">     Апробировать приёмы коррекции  образовательной ситуации  тип </w:t>
      </w:r>
      <w:r w:rsidRPr="00DE282A">
        <w:rPr>
          <w:sz w:val="28"/>
          <w:szCs w:val="28"/>
        </w:rPr>
        <w:t xml:space="preserve"> </w:t>
      </w:r>
      <w:r w:rsidR="0030030F">
        <w:rPr>
          <w:sz w:val="28"/>
          <w:szCs w:val="28"/>
        </w:rPr>
        <w:t>«открытие нового знания».</w:t>
      </w:r>
    </w:p>
    <w:p w:rsidR="000648D1" w:rsidRPr="00454FB4" w:rsidRDefault="000648D1" w:rsidP="00BE4DBC">
      <w:pPr>
        <w:jc w:val="both"/>
        <w:rPr>
          <w:color w:val="000000"/>
          <w:sz w:val="28"/>
          <w:szCs w:val="28"/>
        </w:rPr>
      </w:pPr>
    </w:p>
    <w:p w:rsidR="00DF184E" w:rsidRDefault="00DF184E" w:rsidP="00BE4DB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Методическое обеспечение</w:t>
      </w:r>
      <w:r>
        <w:rPr>
          <w:sz w:val="28"/>
          <w:szCs w:val="28"/>
        </w:rPr>
        <w:t>:</w:t>
      </w:r>
    </w:p>
    <w:p w:rsidR="00DF184E" w:rsidRDefault="00DF184E" w:rsidP="00BE4DB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8D1" w:rsidRPr="009D5256" w:rsidRDefault="00DF184E" w:rsidP="00BE4D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Лекция - презентация с элементами беседы</w:t>
      </w:r>
      <w:r w:rsidRPr="00DF184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Pr="00DF184E">
        <w:rPr>
          <w:b/>
          <w:bCs/>
          <w:color w:val="000000"/>
          <w:sz w:val="28"/>
          <w:szCs w:val="28"/>
        </w:rPr>
        <w:t>«</w:t>
      </w:r>
      <w:r w:rsidR="009D5256" w:rsidRPr="009D5256">
        <w:rPr>
          <w:sz w:val="28"/>
          <w:szCs w:val="28"/>
        </w:rPr>
        <w:t xml:space="preserve">Анализ </w:t>
      </w:r>
      <w:r w:rsidR="009D5256" w:rsidRPr="009D5256">
        <w:rPr>
          <w:color w:val="000000"/>
          <w:sz w:val="28"/>
          <w:szCs w:val="28"/>
        </w:rPr>
        <w:t>образовательной ситуации</w:t>
      </w:r>
      <w:r w:rsidR="009D5256">
        <w:rPr>
          <w:color w:val="000000"/>
          <w:sz w:val="28"/>
          <w:szCs w:val="28"/>
        </w:rPr>
        <w:t xml:space="preserve">  </w:t>
      </w:r>
      <w:r w:rsidR="009D5256" w:rsidRPr="009D5256">
        <w:rPr>
          <w:color w:val="000000"/>
          <w:sz w:val="28"/>
          <w:szCs w:val="28"/>
        </w:rPr>
        <w:t>типа «открытие нового знания</w:t>
      </w:r>
      <w:r w:rsidR="009D5256">
        <w:rPr>
          <w:color w:val="000000"/>
          <w:sz w:val="28"/>
          <w:szCs w:val="28"/>
        </w:rPr>
        <w:t>»</w:t>
      </w:r>
      <w:r w:rsidR="0030030F">
        <w:rPr>
          <w:color w:val="000000"/>
          <w:sz w:val="28"/>
          <w:szCs w:val="28"/>
        </w:rPr>
        <w:t xml:space="preserve"> в технологии деятельностного метода Л.Г. Петерсон «Ситуация»</w:t>
      </w:r>
      <w:r w:rsidR="009D5256">
        <w:rPr>
          <w:color w:val="000000"/>
          <w:sz w:val="28"/>
          <w:szCs w:val="28"/>
        </w:rPr>
        <w:t>.</w:t>
      </w:r>
    </w:p>
    <w:p w:rsidR="00DF184E" w:rsidRPr="00DF184E" w:rsidRDefault="00DF184E" w:rsidP="00BE4DBC">
      <w:pPr>
        <w:shd w:val="clear" w:color="auto" w:fill="FFFFFF"/>
        <w:jc w:val="both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Демонстрация организации образовательной ситуации</w:t>
      </w:r>
      <w:r w:rsidR="000648D1">
        <w:rPr>
          <w:color w:val="000000"/>
          <w:sz w:val="28"/>
          <w:szCs w:val="28"/>
        </w:rPr>
        <w:t xml:space="preserve"> в подготовительной </w:t>
      </w:r>
      <w:r w:rsidR="00BE4DBC">
        <w:rPr>
          <w:color w:val="000000"/>
          <w:sz w:val="28"/>
          <w:szCs w:val="28"/>
        </w:rPr>
        <w:t xml:space="preserve">              </w:t>
      </w:r>
      <w:r w:rsidR="000648D1">
        <w:rPr>
          <w:color w:val="000000"/>
          <w:sz w:val="28"/>
          <w:szCs w:val="28"/>
        </w:rPr>
        <w:t xml:space="preserve"> группе №</w:t>
      </w:r>
      <w:r w:rsidR="00454FB4">
        <w:rPr>
          <w:color w:val="000000"/>
          <w:sz w:val="28"/>
          <w:szCs w:val="28"/>
        </w:rPr>
        <w:t xml:space="preserve"> </w:t>
      </w:r>
      <w:r w:rsidR="00E311A7">
        <w:rPr>
          <w:color w:val="000000"/>
          <w:sz w:val="28"/>
          <w:szCs w:val="28"/>
        </w:rPr>
        <w:t>8</w:t>
      </w:r>
      <w:r w:rsidR="000648D1">
        <w:rPr>
          <w:color w:val="000000"/>
          <w:sz w:val="28"/>
          <w:szCs w:val="28"/>
        </w:rPr>
        <w:t xml:space="preserve"> </w:t>
      </w:r>
      <w:r w:rsidRPr="00DF184E">
        <w:rPr>
          <w:color w:val="000000"/>
          <w:sz w:val="28"/>
          <w:szCs w:val="28"/>
        </w:rPr>
        <w:t xml:space="preserve"> </w:t>
      </w:r>
      <w:r w:rsidR="000648D1">
        <w:rPr>
          <w:color w:val="000000"/>
          <w:sz w:val="28"/>
          <w:szCs w:val="28"/>
        </w:rPr>
        <w:t>на тему «</w:t>
      </w:r>
      <w:r w:rsidR="009D5256">
        <w:rPr>
          <w:color w:val="000000"/>
          <w:sz w:val="28"/>
          <w:szCs w:val="28"/>
        </w:rPr>
        <w:t>Цветы - снежинки</w:t>
      </w:r>
      <w:r w:rsidR="000648D1">
        <w:rPr>
          <w:color w:val="000000"/>
          <w:sz w:val="28"/>
          <w:szCs w:val="28"/>
        </w:rPr>
        <w:t xml:space="preserve">». </w:t>
      </w:r>
    </w:p>
    <w:p w:rsidR="00DF184E" w:rsidRDefault="00DF184E" w:rsidP="00BE4DBC">
      <w:pPr>
        <w:jc w:val="both"/>
        <w:rPr>
          <w:sz w:val="28"/>
          <w:szCs w:val="28"/>
        </w:rPr>
      </w:pPr>
      <w:r w:rsidRPr="00197451">
        <w:rPr>
          <w:color w:val="000000"/>
          <w:sz w:val="28"/>
          <w:szCs w:val="28"/>
        </w:rPr>
        <w:sym w:font="Symbol" w:char="F0B7"/>
      </w:r>
      <w:r w:rsidRPr="00197451">
        <w:rPr>
          <w:color w:val="000000"/>
          <w:sz w:val="28"/>
          <w:szCs w:val="28"/>
        </w:rPr>
        <w:t>​ </w:t>
      </w:r>
      <w:r w:rsidR="0030030F" w:rsidRPr="00197451">
        <w:rPr>
          <w:color w:val="000000"/>
          <w:sz w:val="28"/>
          <w:szCs w:val="28"/>
        </w:rPr>
        <w:t xml:space="preserve"> Сценарий н образовательной ситуации  тип «открытие нового знания</w:t>
      </w:r>
      <w:r w:rsidR="00BE4DBC">
        <w:rPr>
          <w:color w:val="000000"/>
          <w:sz w:val="28"/>
          <w:szCs w:val="28"/>
        </w:rPr>
        <w:t>»</w:t>
      </w:r>
      <w:r w:rsidR="0030030F" w:rsidRPr="00197451">
        <w:rPr>
          <w:color w:val="000000"/>
          <w:sz w:val="28"/>
          <w:szCs w:val="28"/>
        </w:rPr>
        <w:t xml:space="preserve">  «Правила использования электрических  приборов». </w:t>
      </w:r>
    </w:p>
    <w:p w:rsidR="001E28E7" w:rsidRPr="00BE4DBC" w:rsidRDefault="001E28E7" w:rsidP="00DF184E">
      <w:pPr>
        <w:ind w:right="-930"/>
        <w:jc w:val="both"/>
        <w:rPr>
          <w:b/>
          <w:sz w:val="28"/>
          <w:szCs w:val="28"/>
          <w:u w:val="single"/>
        </w:rPr>
      </w:pPr>
    </w:p>
    <w:p w:rsidR="00DF184E" w:rsidRPr="00BE4DBC" w:rsidRDefault="00DF184E" w:rsidP="00DF184E">
      <w:pPr>
        <w:ind w:right="-930"/>
        <w:jc w:val="both"/>
        <w:rPr>
          <w:b/>
          <w:sz w:val="28"/>
          <w:szCs w:val="28"/>
        </w:rPr>
      </w:pPr>
      <w:r w:rsidRPr="00BE4DBC">
        <w:rPr>
          <w:b/>
          <w:sz w:val="28"/>
          <w:szCs w:val="28"/>
          <w:u w:val="single"/>
        </w:rPr>
        <w:t>Демонстрационный материал</w:t>
      </w:r>
      <w:r w:rsidRPr="00BE4DBC">
        <w:rPr>
          <w:b/>
          <w:sz w:val="28"/>
          <w:szCs w:val="28"/>
        </w:rPr>
        <w:t>:</w:t>
      </w:r>
    </w:p>
    <w:p w:rsidR="00DF184E" w:rsidRPr="00BE4DBC" w:rsidRDefault="00BE4DBC" w:rsidP="00BE4DBC">
      <w:pPr>
        <w:pStyle w:val="a3"/>
        <w:numPr>
          <w:ilvl w:val="0"/>
          <w:numId w:val="12"/>
        </w:numPr>
        <w:ind w:left="0" w:firstLine="0"/>
        <w:rPr>
          <w:sz w:val="28"/>
          <w:szCs w:val="28"/>
        </w:rPr>
      </w:pPr>
      <w:r w:rsidRPr="00BE4DBC">
        <w:rPr>
          <w:sz w:val="28"/>
          <w:szCs w:val="28"/>
        </w:rPr>
        <w:t>Презентация</w:t>
      </w:r>
      <w:r w:rsidR="009D5256" w:rsidRPr="00BE4DBC">
        <w:rPr>
          <w:sz w:val="28"/>
          <w:szCs w:val="28"/>
        </w:rPr>
        <w:t xml:space="preserve">: «Анализ </w:t>
      </w:r>
      <w:r w:rsidR="009D5256" w:rsidRPr="00BE4DBC">
        <w:rPr>
          <w:color w:val="000000"/>
          <w:sz w:val="28"/>
          <w:szCs w:val="28"/>
        </w:rPr>
        <w:t>образовательной ситуации  типа «открытие нового знания</w:t>
      </w:r>
      <w:r w:rsidR="000648D1" w:rsidRPr="00BE4DBC">
        <w:rPr>
          <w:sz w:val="28"/>
          <w:szCs w:val="28"/>
        </w:rPr>
        <w:t>».</w:t>
      </w:r>
    </w:p>
    <w:p w:rsidR="001E28E7" w:rsidRPr="00BE4DBC" w:rsidRDefault="001E28E7" w:rsidP="00DF184E">
      <w:pPr>
        <w:ind w:right="-930"/>
        <w:jc w:val="both"/>
        <w:rPr>
          <w:b/>
          <w:sz w:val="28"/>
          <w:szCs w:val="28"/>
        </w:rPr>
      </w:pPr>
    </w:p>
    <w:p w:rsidR="000648D1" w:rsidRPr="00BE4DBC" w:rsidRDefault="00DF184E" w:rsidP="000648D1">
      <w:pPr>
        <w:ind w:right="-930"/>
        <w:rPr>
          <w:b/>
          <w:sz w:val="28"/>
          <w:szCs w:val="28"/>
        </w:rPr>
      </w:pPr>
      <w:r w:rsidRPr="00BE4DBC">
        <w:rPr>
          <w:b/>
          <w:sz w:val="28"/>
          <w:szCs w:val="28"/>
        </w:rPr>
        <w:t>Раздаточный материал:</w:t>
      </w:r>
    </w:p>
    <w:p w:rsidR="00BE65E4" w:rsidRPr="00BE65E4" w:rsidRDefault="000648D1" w:rsidP="00BE65E4">
      <w:pPr>
        <w:pStyle w:val="a3"/>
        <w:numPr>
          <w:ilvl w:val="0"/>
          <w:numId w:val="6"/>
        </w:numPr>
        <w:ind w:left="0" w:right="-930" w:firstLine="0"/>
        <w:rPr>
          <w:i/>
          <w:sz w:val="28"/>
          <w:szCs w:val="28"/>
          <w:u w:val="single"/>
        </w:rPr>
      </w:pPr>
      <w:r w:rsidRPr="00BE65E4">
        <w:rPr>
          <w:sz w:val="28"/>
          <w:szCs w:val="28"/>
        </w:rPr>
        <w:t>Сценарий образовательной ситуации «</w:t>
      </w:r>
      <w:r w:rsidR="009D5256" w:rsidRPr="00BE65E4">
        <w:rPr>
          <w:sz w:val="28"/>
          <w:szCs w:val="28"/>
        </w:rPr>
        <w:t>Цветы - снежинки</w:t>
      </w:r>
      <w:r w:rsidRPr="00BE65E4">
        <w:rPr>
          <w:sz w:val="28"/>
          <w:szCs w:val="28"/>
        </w:rPr>
        <w:t>»                                (образ</w:t>
      </w:r>
      <w:r w:rsidR="00E87806" w:rsidRPr="00BE65E4">
        <w:rPr>
          <w:sz w:val="28"/>
          <w:szCs w:val="28"/>
        </w:rPr>
        <w:t>овательная область «Художественное творчество</w:t>
      </w:r>
      <w:r w:rsidR="00BE65E4">
        <w:rPr>
          <w:sz w:val="28"/>
          <w:szCs w:val="28"/>
        </w:rPr>
        <w:t>»</w:t>
      </w:r>
      <w:r w:rsidR="00BE4DBC">
        <w:rPr>
          <w:sz w:val="28"/>
          <w:szCs w:val="28"/>
        </w:rPr>
        <w:t xml:space="preserve">   </w:t>
      </w:r>
      <w:r w:rsidR="00BE65E4" w:rsidRPr="00BE65E4">
        <w:rPr>
          <w:sz w:val="28"/>
          <w:szCs w:val="28"/>
        </w:rPr>
        <w:t>опыт МДОУ № 221);</w:t>
      </w:r>
    </w:p>
    <w:p w:rsidR="00BE65E4" w:rsidRPr="00BE65E4" w:rsidRDefault="00BE65E4" w:rsidP="00BE65E4">
      <w:pPr>
        <w:pStyle w:val="a3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5E4">
        <w:rPr>
          <w:sz w:val="28"/>
          <w:szCs w:val="28"/>
        </w:rPr>
        <w:t xml:space="preserve">Памятка «Анализ  ОС тип «ОНЗ» в технологии </w:t>
      </w:r>
      <w:r>
        <w:rPr>
          <w:sz w:val="28"/>
          <w:szCs w:val="28"/>
        </w:rPr>
        <w:t xml:space="preserve"> </w:t>
      </w:r>
      <w:r w:rsidRPr="00BE65E4">
        <w:rPr>
          <w:sz w:val="28"/>
          <w:szCs w:val="28"/>
        </w:rPr>
        <w:t>деятельностного метода</w:t>
      </w:r>
      <w:r>
        <w:rPr>
          <w:sz w:val="28"/>
          <w:szCs w:val="28"/>
        </w:rPr>
        <w:t xml:space="preserve">                    </w:t>
      </w:r>
      <w:r w:rsidRPr="00BE65E4">
        <w:rPr>
          <w:sz w:val="28"/>
          <w:szCs w:val="28"/>
        </w:rPr>
        <w:t>Л.Г. Петерсон «Ситуация»</w:t>
      </w:r>
      <w:proofErr w:type="gramStart"/>
      <w:r w:rsidRPr="00BE65E4">
        <w:rPr>
          <w:sz w:val="28"/>
          <w:szCs w:val="28"/>
        </w:rPr>
        <w:t xml:space="preserve"> .</w:t>
      </w:r>
      <w:proofErr w:type="gramEnd"/>
    </w:p>
    <w:p w:rsidR="00BE65E4" w:rsidRPr="00BE65E4" w:rsidRDefault="00197451" w:rsidP="00BE65E4">
      <w:pPr>
        <w:pStyle w:val="a3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Шаблон   </w:t>
      </w:r>
      <w:r w:rsidR="00BE65E4" w:rsidRPr="00BE65E4">
        <w:rPr>
          <w:sz w:val="28"/>
          <w:szCs w:val="28"/>
        </w:rPr>
        <w:t>«Ан</w:t>
      </w:r>
      <w:r w:rsidR="00BE65E4">
        <w:rPr>
          <w:sz w:val="28"/>
          <w:szCs w:val="28"/>
        </w:rPr>
        <w:t xml:space="preserve">ализ ОС тип «ОНЗ» в ТДМ   </w:t>
      </w:r>
      <w:r w:rsidR="00BE65E4" w:rsidRPr="00BE65E4">
        <w:rPr>
          <w:sz w:val="28"/>
          <w:szCs w:val="28"/>
        </w:rPr>
        <w:t>Л.Г. Петерсон в   ДОУ.</w:t>
      </w:r>
    </w:p>
    <w:p w:rsidR="001E28E7" w:rsidRDefault="001E28E7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467E36" w:rsidRDefault="00467E36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BE65E4" w:rsidRDefault="00BE65E4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BE65E4" w:rsidRDefault="00BE65E4" w:rsidP="00DF184E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b/>
          <w:bCs/>
          <w:color w:val="000000"/>
          <w:sz w:val="28"/>
          <w:szCs w:val="28"/>
          <w:u w:val="single"/>
        </w:rPr>
        <w:t>Оборудование:</w:t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</w:t>
      </w:r>
      <w:proofErr w:type="spellStart"/>
      <w:r w:rsidRPr="00DF184E">
        <w:rPr>
          <w:color w:val="000000"/>
          <w:sz w:val="28"/>
          <w:szCs w:val="28"/>
        </w:rPr>
        <w:t>Демосистема</w:t>
      </w:r>
      <w:proofErr w:type="spellEnd"/>
      <w:r w:rsidRPr="00DF1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F184E">
        <w:rPr>
          <w:color w:val="000000"/>
          <w:sz w:val="28"/>
          <w:szCs w:val="28"/>
        </w:rPr>
        <w:t>(экран, ноутбук, проектор)</w:t>
      </w:r>
    </w:p>
    <w:p w:rsidR="00DF184E" w:rsidRPr="00DF184E" w:rsidRDefault="00DF184E" w:rsidP="00DF184E">
      <w:pPr>
        <w:shd w:val="clear" w:color="auto" w:fill="FFFFFF"/>
        <w:tabs>
          <w:tab w:val="left" w:pos="3667"/>
        </w:tabs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Видеокамера.</w:t>
      </w:r>
      <w:r>
        <w:rPr>
          <w:color w:val="000000"/>
          <w:sz w:val="28"/>
          <w:szCs w:val="28"/>
        </w:rPr>
        <w:tab/>
      </w:r>
    </w:p>
    <w:p w:rsidR="00DF184E" w:rsidRPr="00DF184E" w:rsidRDefault="00DF184E" w:rsidP="00DF184E">
      <w:pPr>
        <w:shd w:val="clear" w:color="auto" w:fill="FFFFFF"/>
        <w:rPr>
          <w:color w:val="000000"/>
          <w:sz w:val="28"/>
          <w:szCs w:val="28"/>
        </w:rPr>
      </w:pPr>
      <w:r w:rsidRPr="00DF184E">
        <w:rPr>
          <w:color w:val="000000"/>
          <w:sz w:val="28"/>
          <w:szCs w:val="28"/>
        </w:rPr>
        <w:sym w:font="Symbol" w:char="F0B7"/>
      </w:r>
      <w:r w:rsidRPr="00DF184E">
        <w:rPr>
          <w:color w:val="000000"/>
          <w:sz w:val="28"/>
          <w:szCs w:val="28"/>
        </w:rPr>
        <w:t>​ Музыкальный центр.</w:t>
      </w:r>
      <w:r>
        <w:rPr>
          <w:sz w:val="28"/>
          <w:szCs w:val="28"/>
        </w:rPr>
        <w:tab/>
      </w:r>
    </w:p>
    <w:p w:rsidR="00DF184E" w:rsidRDefault="00DF184E" w:rsidP="00DF184E">
      <w:pPr>
        <w:rPr>
          <w:sz w:val="40"/>
          <w:szCs w:val="40"/>
        </w:rPr>
      </w:pPr>
    </w:p>
    <w:p w:rsidR="00DF184E" w:rsidRDefault="00DF184E" w:rsidP="00DF184E">
      <w:pPr>
        <w:ind w:left="9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семинара – практикума.</w:t>
      </w:r>
    </w:p>
    <w:p w:rsidR="00D75B3B" w:rsidRPr="00D75B3B" w:rsidRDefault="00BE4DBC" w:rsidP="00BE4DBC">
      <w:pPr>
        <w:jc w:val="both"/>
        <w:rPr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75B3B" w:rsidRPr="00D75B3B">
        <w:rPr>
          <w:color w:val="000000"/>
          <w:sz w:val="28"/>
          <w:szCs w:val="28"/>
        </w:rPr>
        <w:t>.​</w:t>
      </w:r>
      <w:r>
        <w:rPr>
          <w:color w:val="000000"/>
          <w:sz w:val="28"/>
          <w:szCs w:val="28"/>
        </w:rPr>
        <w:t xml:space="preserve">   </w:t>
      </w:r>
      <w:r w:rsidR="00D75B3B" w:rsidRPr="00D75B3B">
        <w:rPr>
          <w:b/>
          <w:bCs/>
          <w:color w:val="000000"/>
          <w:sz w:val="28"/>
          <w:szCs w:val="28"/>
        </w:rPr>
        <w:t xml:space="preserve">Лекция - презентация с элементами беседы  </w:t>
      </w:r>
      <w:r w:rsidR="00D75B3B" w:rsidRPr="00D75B3B">
        <w:rPr>
          <w:sz w:val="28"/>
          <w:szCs w:val="28"/>
        </w:rPr>
        <w:t xml:space="preserve">«Алгоритм анализа образовательной ситуации типа «ОНЗ» в ТДМ Л.Г. Петерсон» </w:t>
      </w:r>
      <w:r w:rsidR="00D75B3B" w:rsidRPr="00D75B3B">
        <w:rPr>
          <w:i/>
          <w:sz w:val="28"/>
          <w:szCs w:val="28"/>
        </w:rPr>
        <w:t>(старший  воспитатель  Доманская Ирина Александровна, высшая квалификационная категория, старший воспитатель Шестакова Ольга Львовна, первая квалификационная категория</w:t>
      </w:r>
      <w:proofErr w:type="gramStart"/>
      <w:r w:rsidR="00D75B3B" w:rsidRPr="00D75B3B">
        <w:rPr>
          <w:i/>
          <w:sz w:val="28"/>
          <w:szCs w:val="28"/>
        </w:rPr>
        <w:t xml:space="preserve"> )</w:t>
      </w:r>
      <w:proofErr w:type="gramEnd"/>
    </w:p>
    <w:p w:rsidR="00D75B3B" w:rsidRPr="00D75B3B" w:rsidRDefault="00D75B3B" w:rsidP="00BE4DBC">
      <w:pPr>
        <w:jc w:val="both"/>
        <w:rPr>
          <w:sz w:val="28"/>
          <w:szCs w:val="28"/>
        </w:rPr>
      </w:pPr>
      <w:r w:rsidRPr="00D75B3B">
        <w:rPr>
          <w:b/>
          <w:sz w:val="28"/>
          <w:szCs w:val="28"/>
        </w:rPr>
        <w:t xml:space="preserve">3. </w:t>
      </w:r>
      <w:r w:rsidR="00BE4DBC">
        <w:rPr>
          <w:b/>
          <w:sz w:val="28"/>
          <w:szCs w:val="28"/>
        </w:rPr>
        <w:t xml:space="preserve">     </w:t>
      </w:r>
      <w:r w:rsidRPr="00D75B3B">
        <w:rPr>
          <w:b/>
          <w:sz w:val="28"/>
          <w:szCs w:val="28"/>
        </w:rPr>
        <w:t>Просмотр образовательной ситуации «Цветы - снежинки»</w:t>
      </w:r>
    </w:p>
    <w:p w:rsidR="00D75B3B" w:rsidRPr="00D75B3B" w:rsidRDefault="00D75B3B" w:rsidP="00BE4DBC">
      <w:pPr>
        <w:shd w:val="clear" w:color="auto" w:fill="FFFFFF"/>
        <w:jc w:val="both"/>
        <w:rPr>
          <w:color w:val="000000"/>
          <w:sz w:val="28"/>
          <w:szCs w:val="28"/>
        </w:rPr>
      </w:pPr>
      <w:r w:rsidRPr="00D75B3B">
        <w:rPr>
          <w:color w:val="000000"/>
          <w:sz w:val="28"/>
          <w:szCs w:val="28"/>
        </w:rPr>
        <w:t xml:space="preserve"> (подготовительная группа, ОО «Художественное творчество»).</w:t>
      </w:r>
    </w:p>
    <w:p w:rsidR="00D75B3B" w:rsidRPr="00D75B3B" w:rsidRDefault="00D75B3B" w:rsidP="00BE4DBC">
      <w:pPr>
        <w:jc w:val="both"/>
        <w:rPr>
          <w:i/>
          <w:iCs/>
          <w:sz w:val="28"/>
          <w:szCs w:val="28"/>
        </w:rPr>
      </w:pPr>
      <w:r w:rsidRPr="00D75B3B">
        <w:rPr>
          <w:b/>
          <w:sz w:val="28"/>
          <w:szCs w:val="28"/>
        </w:rPr>
        <w:t xml:space="preserve"> </w:t>
      </w:r>
      <w:r w:rsidRPr="00D75B3B">
        <w:rPr>
          <w:i/>
          <w:sz w:val="28"/>
          <w:szCs w:val="28"/>
        </w:rPr>
        <w:t>(воспитатель</w:t>
      </w:r>
      <w:r w:rsidR="00BE4DBC">
        <w:rPr>
          <w:i/>
          <w:sz w:val="28"/>
          <w:szCs w:val="28"/>
        </w:rPr>
        <w:t xml:space="preserve"> Смирнова Лидия Николаевна</w:t>
      </w:r>
      <w:r w:rsidRPr="00D75B3B">
        <w:rPr>
          <w:i/>
          <w:sz w:val="28"/>
          <w:szCs w:val="28"/>
        </w:rPr>
        <w:t>, первая квалификационная категория)</w:t>
      </w:r>
    </w:p>
    <w:p w:rsidR="00D75B3B" w:rsidRPr="00D75B3B" w:rsidRDefault="00D75B3B" w:rsidP="00BE4DBC">
      <w:pPr>
        <w:jc w:val="both"/>
        <w:rPr>
          <w:sz w:val="28"/>
          <w:szCs w:val="28"/>
        </w:rPr>
      </w:pPr>
      <w:r w:rsidRPr="00D75B3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      </w:t>
      </w:r>
      <w:r w:rsidRPr="00D75B3B">
        <w:rPr>
          <w:b/>
          <w:sz w:val="28"/>
          <w:szCs w:val="28"/>
        </w:rPr>
        <w:t>Практическая работа участников семинара:</w:t>
      </w:r>
      <w:r w:rsidRPr="00D75B3B">
        <w:rPr>
          <w:sz w:val="28"/>
          <w:szCs w:val="28"/>
        </w:rPr>
        <w:t xml:space="preserve"> анализ конспекта ОС тип «ОНЗ»  </w:t>
      </w:r>
    </w:p>
    <w:p w:rsidR="00D75B3B" w:rsidRPr="00281B8F" w:rsidRDefault="00D75B3B" w:rsidP="00BE4DBC">
      <w:pPr>
        <w:jc w:val="both"/>
        <w:rPr>
          <w:sz w:val="28"/>
          <w:szCs w:val="28"/>
        </w:rPr>
      </w:pPr>
      <w:r w:rsidRPr="00D75B3B">
        <w:rPr>
          <w:b/>
          <w:sz w:val="28"/>
          <w:szCs w:val="28"/>
        </w:rPr>
        <w:t xml:space="preserve">«Правила работы с </w:t>
      </w:r>
      <w:proofErr w:type="spellStart"/>
      <w:r w:rsidRPr="00D75B3B">
        <w:rPr>
          <w:b/>
          <w:sz w:val="28"/>
          <w:szCs w:val="28"/>
        </w:rPr>
        <w:t>электороприборами</w:t>
      </w:r>
      <w:proofErr w:type="spellEnd"/>
      <w:r w:rsidRPr="00D75B3B">
        <w:rPr>
          <w:b/>
          <w:sz w:val="28"/>
          <w:szCs w:val="28"/>
        </w:rPr>
        <w:t>»;</w:t>
      </w:r>
      <w:r w:rsidRPr="00D7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5B3B">
        <w:rPr>
          <w:sz w:val="28"/>
          <w:szCs w:val="28"/>
        </w:rPr>
        <w:t xml:space="preserve">самоконтроль, самооценка </w:t>
      </w:r>
      <w:r>
        <w:rPr>
          <w:sz w:val="28"/>
          <w:szCs w:val="28"/>
        </w:rPr>
        <w:t xml:space="preserve">практической работы  </w:t>
      </w:r>
      <w:r w:rsidRPr="00D75B3B">
        <w:rPr>
          <w:i/>
          <w:sz w:val="28"/>
          <w:szCs w:val="28"/>
        </w:rPr>
        <w:t>(старший  воспитатель  Доманская  Ирина Александровна, высшая квалификационная категория, старший воспитатель Шестакова Ольга Львовна, первая квалификационная категория</w:t>
      </w:r>
      <w:proofErr w:type="gramStart"/>
      <w:r w:rsidRPr="00D75B3B">
        <w:rPr>
          <w:i/>
          <w:sz w:val="28"/>
          <w:szCs w:val="28"/>
        </w:rPr>
        <w:t xml:space="preserve"> )</w:t>
      </w:r>
      <w:proofErr w:type="gramEnd"/>
      <w:r w:rsidRPr="00D75B3B">
        <w:rPr>
          <w:i/>
          <w:sz w:val="28"/>
          <w:szCs w:val="28"/>
        </w:rPr>
        <w:t>.</w:t>
      </w:r>
    </w:p>
    <w:p w:rsidR="00D75B3B" w:rsidRPr="00281B8F" w:rsidRDefault="00D75B3B" w:rsidP="00BE4DBC">
      <w:pPr>
        <w:jc w:val="both"/>
        <w:rPr>
          <w:b/>
          <w:sz w:val="28"/>
          <w:szCs w:val="28"/>
        </w:rPr>
      </w:pPr>
      <w:r w:rsidRPr="00D75B3B">
        <w:rPr>
          <w:b/>
          <w:sz w:val="28"/>
          <w:szCs w:val="28"/>
        </w:rPr>
        <w:t xml:space="preserve">5. </w:t>
      </w:r>
      <w:r w:rsidR="00281B8F">
        <w:rPr>
          <w:b/>
          <w:sz w:val="28"/>
          <w:szCs w:val="28"/>
        </w:rPr>
        <w:t xml:space="preserve">      </w:t>
      </w:r>
      <w:r w:rsidRPr="00D75B3B">
        <w:rPr>
          <w:b/>
          <w:sz w:val="28"/>
          <w:szCs w:val="28"/>
        </w:rPr>
        <w:t>Решение организационных вопросов:</w:t>
      </w:r>
      <w:r w:rsidR="00281B8F">
        <w:rPr>
          <w:b/>
          <w:sz w:val="28"/>
          <w:szCs w:val="28"/>
        </w:rPr>
        <w:t xml:space="preserve">  </w:t>
      </w:r>
      <w:r w:rsidRPr="00D75B3B">
        <w:rPr>
          <w:b/>
          <w:sz w:val="28"/>
          <w:szCs w:val="28"/>
        </w:rPr>
        <w:t>анкетирование, рефлексия</w:t>
      </w:r>
    </w:p>
    <w:p w:rsidR="00D75B3B" w:rsidRPr="00D75B3B" w:rsidRDefault="00D75B3B" w:rsidP="00BE4DBC">
      <w:pPr>
        <w:jc w:val="both"/>
        <w:rPr>
          <w:i/>
          <w:iCs/>
          <w:sz w:val="28"/>
          <w:szCs w:val="28"/>
        </w:rPr>
      </w:pPr>
      <w:r w:rsidRPr="00D75B3B">
        <w:rPr>
          <w:b/>
          <w:sz w:val="28"/>
          <w:szCs w:val="28"/>
        </w:rPr>
        <w:t xml:space="preserve">6. </w:t>
      </w:r>
      <w:r w:rsidR="00BE4DBC">
        <w:rPr>
          <w:b/>
          <w:sz w:val="28"/>
          <w:szCs w:val="28"/>
        </w:rPr>
        <w:t xml:space="preserve">  </w:t>
      </w:r>
      <w:r w:rsidRPr="00D75B3B">
        <w:rPr>
          <w:b/>
          <w:sz w:val="28"/>
          <w:szCs w:val="28"/>
        </w:rPr>
        <w:t xml:space="preserve">Рекомендации </w:t>
      </w:r>
      <w:r w:rsidRPr="00D75B3B">
        <w:rPr>
          <w:b/>
          <w:bCs/>
          <w:color w:val="000000"/>
          <w:sz w:val="28"/>
          <w:szCs w:val="28"/>
        </w:rPr>
        <w:t>по самоподготовке</w:t>
      </w:r>
      <w:r w:rsidRPr="00D75B3B">
        <w:rPr>
          <w:color w:val="000000"/>
          <w:sz w:val="28"/>
          <w:szCs w:val="28"/>
        </w:rPr>
        <w:t> «Анализ ОС тип «ОНЗ», по коррекции проблем  в усвоении материала курсовой подготовки, индивидуальные и подгрупповые консультации</w:t>
      </w:r>
      <w:r w:rsidR="00E311A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75B3B" w:rsidRDefault="00D75B3B" w:rsidP="00D75B3B">
      <w:pPr>
        <w:ind w:left="91"/>
        <w:rPr>
          <w:i/>
          <w:iCs/>
          <w:sz w:val="22"/>
          <w:szCs w:val="22"/>
        </w:rPr>
      </w:pPr>
    </w:p>
    <w:p w:rsidR="00D75B3B" w:rsidRDefault="00D75B3B" w:rsidP="00D75B3B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75B3B" w:rsidRDefault="00D75B3B" w:rsidP="00DF184E">
      <w:pPr>
        <w:ind w:left="91"/>
        <w:rPr>
          <w:b/>
          <w:sz w:val="28"/>
          <w:szCs w:val="28"/>
          <w:u w:val="single"/>
        </w:rPr>
      </w:pPr>
    </w:p>
    <w:p w:rsidR="00DF184E" w:rsidRDefault="00DF184E" w:rsidP="00DF184E">
      <w:pPr>
        <w:rPr>
          <w:sz w:val="28"/>
          <w:szCs w:val="28"/>
        </w:rPr>
      </w:pPr>
    </w:p>
    <w:p w:rsidR="00DF184E" w:rsidRDefault="00DF184E" w:rsidP="00DF184E">
      <w:pPr>
        <w:jc w:val="center"/>
      </w:pPr>
    </w:p>
    <w:p w:rsidR="00BB5C65" w:rsidRDefault="00BB5C65"/>
    <w:sectPr w:rsidR="00BB5C65" w:rsidSect="00DF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B5"/>
    <w:multiLevelType w:val="hybridMultilevel"/>
    <w:tmpl w:val="2BB66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92073"/>
    <w:multiLevelType w:val="hybridMultilevel"/>
    <w:tmpl w:val="BEB484CE"/>
    <w:lvl w:ilvl="0" w:tplc="734209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09F1B05"/>
    <w:multiLevelType w:val="hybridMultilevel"/>
    <w:tmpl w:val="E456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33DC8"/>
    <w:multiLevelType w:val="hybridMultilevel"/>
    <w:tmpl w:val="6492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506C"/>
    <w:multiLevelType w:val="hybridMultilevel"/>
    <w:tmpl w:val="1B66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13E"/>
    <w:multiLevelType w:val="hybridMultilevel"/>
    <w:tmpl w:val="23E0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54404"/>
    <w:multiLevelType w:val="hybridMultilevel"/>
    <w:tmpl w:val="0FB4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84530"/>
    <w:multiLevelType w:val="hybridMultilevel"/>
    <w:tmpl w:val="103C4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72"/>
    <w:rsid w:val="000130D3"/>
    <w:rsid w:val="000648D1"/>
    <w:rsid w:val="00197451"/>
    <w:rsid w:val="001E28E7"/>
    <w:rsid w:val="00281B8F"/>
    <w:rsid w:val="0030030F"/>
    <w:rsid w:val="00345632"/>
    <w:rsid w:val="00454FB4"/>
    <w:rsid w:val="00467E36"/>
    <w:rsid w:val="00717772"/>
    <w:rsid w:val="008825C1"/>
    <w:rsid w:val="009D5256"/>
    <w:rsid w:val="00A6506A"/>
    <w:rsid w:val="00AF250F"/>
    <w:rsid w:val="00B81E61"/>
    <w:rsid w:val="00BB5C65"/>
    <w:rsid w:val="00BE4DBC"/>
    <w:rsid w:val="00BE65E4"/>
    <w:rsid w:val="00D75B3B"/>
    <w:rsid w:val="00DE282A"/>
    <w:rsid w:val="00DF184E"/>
    <w:rsid w:val="00E311A7"/>
    <w:rsid w:val="00E87806"/>
    <w:rsid w:val="00F2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27</cp:revision>
  <cp:lastPrinted>2013-11-21T06:51:00Z</cp:lastPrinted>
  <dcterms:created xsi:type="dcterms:W3CDTF">2013-10-30T07:37:00Z</dcterms:created>
  <dcterms:modified xsi:type="dcterms:W3CDTF">2013-12-19T06:04:00Z</dcterms:modified>
</cp:coreProperties>
</file>