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95" w:rsidRPr="00AF59EE" w:rsidRDefault="00E52E95" w:rsidP="00E52E95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b/>
          <w:caps/>
          <w:color w:val="000000"/>
          <w:sz w:val="20"/>
          <w:szCs w:val="20"/>
          <w:lang w:eastAsia="ru-RU"/>
        </w:rPr>
        <w:t>Положение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center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об Уполномоченном по защите прав участников образовательного процесса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 xml:space="preserve">в </w:t>
      </w:r>
      <w:r w:rsidR="002B61A8">
        <w:rPr>
          <w:rFonts w:ascii="Verdana" w:eastAsia="Times New Roman" w:hAnsi="Verdana"/>
          <w:color w:val="000000"/>
          <w:sz w:val="20"/>
          <w:szCs w:val="20"/>
          <w:lang w:eastAsia="ru-RU"/>
        </w:rPr>
        <w:t>муниципальном дошкольном образовательном учреждении детском саду комбинированного вида № 221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b/>
          <w:bCs/>
          <w:color w:val="000000"/>
          <w:sz w:val="20"/>
          <w:lang w:eastAsia="ru-RU"/>
        </w:rPr>
        <w:t>I. Общие положения</w:t>
      </w:r>
    </w:p>
    <w:p w:rsidR="002B61A8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1.1. 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 и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AF59EE">
          <w:rPr>
            <w:rFonts w:ascii="Verdana" w:eastAsia="Times New Roman" w:hAnsi="Verdana"/>
            <w:color w:val="000000"/>
            <w:sz w:val="20"/>
            <w:szCs w:val="20"/>
            <w:lang w:eastAsia="ru-RU"/>
          </w:rPr>
          <w:t>1998 г</w:t>
        </w:r>
      </w:smartTag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. № 124-ФЗ «Об основных гарантиях прав </w:t>
      </w:r>
      <w:r w:rsidR="002B61A8">
        <w:rPr>
          <w:rFonts w:ascii="Verdana" w:eastAsia="Times New Roman" w:hAnsi="Verdana"/>
          <w:color w:val="000000"/>
          <w:sz w:val="20"/>
          <w:szCs w:val="20"/>
          <w:lang w:eastAsia="ru-RU"/>
        </w:rPr>
        <w:t>ребенка в Российской Федерации».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1.2.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1.3. Деятельность Уполномоченного осуществляется на общественных началах.</w:t>
      </w:r>
      <w:r w:rsidRPr="00AF59EE">
        <w:rPr>
          <w:rFonts w:ascii="Verdana" w:eastAsia="Times New Roman" w:hAnsi="Verdana"/>
          <w:b/>
          <w:bCs/>
          <w:color w:val="000000"/>
          <w:sz w:val="20"/>
          <w:lang w:eastAsia="ru-RU"/>
        </w:rPr>
        <w:t> 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b/>
          <w:bCs/>
          <w:color w:val="000000"/>
          <w:sz w:val="20"/>
          <w:lang w:eastAsia="ru-RU"/>
        </w:rPr>
        <w:t>II. Основные цели и задачи Уполномоченного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2.1. Основными целями и задачами Уполномоченного являются:</w:t>
      </w:r>
    </w:p>
    <w:p w:rsidR="00E52E95" w:rsidRPr="00AF59EE" w:rsidRDefault="00E52E95" w:rsidP="00E52E95">
      <w:pPr>
        <w:spacing w:after="0" w:line="240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- всемерное содействие восстановлению нарушенных прав участников образовательного процесса;</w:t>
      </w:r>
    </w:p>
    <w:p w:rsidR="00E52E95" w:rsidRPr="00AF59EE" w:rsidRDefault="00E52E95" w:rsidP="00E52E95">
      <w:pPr>
        <w:spacing w:after="0" w:line="240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-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E52E95" w:rsidRPr="00AF59EE" w:rsidRDefault="00E52E95" w:rsidP="00E52E95">
      <w:pPr>
        <w:spacing w:after="0" w:line="240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- обеспечение взаимодействия обучающихся, их родителей (законных представителей), семей, педагогических работников и других  участников образовательного процесса по вопросам защиты их прав;</w:t>
      </w:r>
    </w:p>
    <w:p w:rsidR="00E52E95" w:rsidRPr="00AF59EE" w:rsidRDefault="00E52E95" w:rsidP="00E52E95">
      <w:pPr>
        <w:spacing w:after="0" w:line="240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- содействие правовому просвещению участников образовательного процесса.</w:t>
      </w:r>
    </w:p>
    <w:p w:rsidR="00E52E95" w:rsidRPr="00AF59EE" w:rsidRDefault="00E52E95" w:rsidP="00E52E95">
      <w:pPr>
        <w:spacing w:after="0" w:line="240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sz w:val="20"/>
          <w:szCs w:val="20"/>
          <w:lang w:eastAsia="ru-RU"/>
        </w:rPr>
        <w:t>2.2.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 </w:t>
      </w:r>
    </w:p>
    <w:p w:rsidR="00E52E95" w:rsidRPr="00AF59EE" w:rsidRDefault="00E52E95" w:rsidP="00E52E95">
      <w:pPr>
        <w:spacing w:after="0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b/>
          <w:bCs/>
          <w:color w:val="000000"/>
          <w:sz w:val="20"/>
          <w:lang w:eastAsia="ru-RU"/>
        </w:rPr>
        <w:t>III. Права и обязанности Уполномоченного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    </w:t>
      </w:r>
      <w:r w:rsidRPr="00AF59EE">
        <w:rPr>
          <w:rFonts w:ascii="Verdana" w:eastAsia="Times New Roman" w:hAnsi="Verdana"/>
          <w:color w:val="000000"/>
          <w:sz w:val="13"/>
          <w:szCs w:val="13"/>
          <w:lang w:eastAsia="ru-RU"/>
        </w:rPr>
        <w:t xml:space="preserve">    </w:t>
      </w:r>
    </w:p>
    <w:p w:rsidR="00E52E95" w:rsidRPr="00AF59EE" w:rsidRDefault="00E52E95" w:rsidP="00E52E95">
      <w:pPr>
        <w:spacing w:after="0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         </w:t>
      </w:r>
    </w:p>
    <w:p w:rsidR="00E52E95" w:rsidRPr="002B61A8" w:rsidRDefault="00E52E95" w:rsidP="00E52E95">
      <w:pPr>
        <w:spacing w:after="0" w:line="288" w:lineRule="auto"/>
        <w:jc w:val="both"/>
        <w:rPr>
          <w:rFonts w:ascii="Verdana" w:eastAsia="Times New Roman" w:hAnsi="Verdana"/>
          <w:sz w:val="20"/>
          <w:szCs w:val="20"/>
          <w:lang w:eastAsia="ru-RU"/>
        </w:rPr>
      </w:pPr>
      <w:r w:rsidRPr="002B61A8">
        <w:rPr>
          <w:rFonts w:ascii="Verdana" w:eastAsia="Times New Roman" w:hAnsi="Verdana"/>
          <w:sz w:val="20"/>
          <w:szCs w:val="20"/>
          <w:lang w:eastAsia="ru-RU"/>
        </w:rPr>
        <w:t>3.2. Для реализации задач Уполномоченный имеет право:</w:t>
      </w:r>
    </w:p>
    <w:p w:rsidR="00E52E95" w:rsidRPr="00AF59EE" w:rsidRDefault="00E52E95" w:rsidP="00E52E95">
      <w:pPr>
        <w:spacing w:after="0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-</w:t>
      </w:r>
      <w:r w:rsidR="002B61A8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посещать 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родительские собрания, заседания педагогического совета или иных органов самоуправления образовательного учреждения, совещания,  проводимые руководителем образовательного учреждения;</w:t>
      </w:r>
    </w:p>
    <w:p w:rsidR="00E52E95" w:rsidRPr="00AF59EE" w:rsidRDefault="00E52E95" w:rsidP="00E52E95">
      <w:pPr>
        <w:spacing w:after="0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- получать пояснения по спорным вопросам от всех участников образовательного процесса;</w:t>
      </w:r>
    </w:p>
    <w:p w:rsidR="00E52E95" w:rsidRPr="00AF59EE" w:rsidRDefault="00E52E95" w:rsidP="00E52E95">
      <w:pPr>
        <w:spacing w:after="0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E52E95" w:rsidRPr="00AF59EE" w:rsidRDefault="00E52E95" w:rsidP="00E52E95">
      <w:pPr>
        <w:spacing w:after="0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- заниматься решением проблем по собственной инициативе при выявлении </w:t>
      </w:r>
      <w:proofErr w:type="gramStart"/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фактов грубых нарушений прав участников образовательного процесса</w:t>
      </w:r>
      <w:proofErr w:type="gramEnd"/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;</w:t>
      </w:r>
    </w:p>
    <w:p w:rsidR="00E52E95" w:rsidRPr="00AF59EE" w:rsidRDefault="00E52E95" w:rsidP="00E52E95">
      <w:pPr>
        <w:spacing w:after="0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- пользоваться помощью участников образовательного процесса при решении вопросов, относящихся к его компетенции;</w:t>
      </w:r>
    </w:p>
    <w:p w:rsidR="00E52E95" w:rsidRPr="00AF59EE" w:rsidRDefault="00E52E95" w:rsidP="00E52E95">
      <w:pPr>
        <w:spacing w:after="0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E52E95" w:rsidRPr="00AF59EE" w:rsidRDefault="00E52E95" w:rsidP="00E52E95">
      <w:pPr>
        <w:spacing w:after="0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              </w:t>
      </w:r>
    </w:p>
    <w:p w:rsidR="00634D19" w:rsidRDefault="00E52E95" w:rsidP="00634D19">
      <w:pPr>
        <w:spacing w:after="0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3.3. Уполномоченный обязан: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содействовать разрешению конфликта путе</w:t>
      </w:r>
      <w:r w:rsidR="00634D19">
        <w:rPr>
          <w:rFonts w:ascii="Verdana" w:eastAsia="Times New Roman" w:hAnsi="Verdana"/>
          <w:color w:val="000000"/>
          <w:sz w:val="20"/>
          <w:szCs w:val="20"/>
          <w:lang w:eastAsia="ru-RU"/>
        </w:rPr>
        <w:t>м конфиденциальных переговоров;</w:t>
      </w:r>
    </w:p>
    <w:p w:rsidR="00E52E95" w:rsidRPr="00AF59EE" w:rsidRDefault="00634D19" w:rsidP="00634D19">
      <w:pPr>
        <w:spacing w:after="0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3.4. </w:t>
      </w:r>
      <w:r w:rsidR="00E52E95"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Уполномоченный не вправе разглашать ставшие ему известными  конфиденциальные сведения о частной жизни других лиц без их письменного согласия. 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b/>
          <w:bCs/>
          <w:color w:val="000000"/>
          <w:sz w:val="20"/>
          <w:lang w:eastAsia="ru-RU"/>
        </w:rPr>
        <w:t>IV. Процедура рассмотрения Уполномоченным обращений участников образовательного процесса </w:t>
      </w:r>
      <w:r w:rsidRPr="00AF59EE">
        <w:rPr>
          <w:rFonts w:ascii="Verdana" w:eastAsia="Times New Roman" w:hAnsi="Verdana"/>
          <w:color w:val="000000"/>
          <w:sz w:val="13"/>
          <w:szCs w:val="13"/>
          <w:lang w:eastAsia="ru-RU"/>
        </w:rPr>
        <w:t>    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4.1. 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несовершеннолетних)), касающиеся нарушения их прав, связанных с осуществлением образовательного процесса.         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 Письменное обращение должно содержать Ф.И.О, адрес заявителя, изложение существа вопроса.</w:t>
      </w:r>
    </w:p>
    <w:p w:rsidR="00E52E95" w:rsidRPr="00AF59EE" w:rsidRDefault="00E52E95" w:rsidP="00E52E95">
      <w:pPr>
        <w:spacing w:before="100" w:beforeAutospacing="1" w:after="100" w:afterAutospacing="1" w:line="288" w:lineRule="auto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4.3. </w:t>
      </w:r>
      <w:proofErr w:type="gramStart"/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Получив обращение, Уполномоченный: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  в срок не позднее десяти рабочих дней со дня получения обращения принимает ее к рассмотрению;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   разъяснить заявителю о других мерах, которые могут быть предприняты для защиты прав заявителя;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обращается к администрации образовательного учреждения с ходатайством о проведении проверки по фактам выявленных нарушений;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 xml:space="preserve">- в случае необходимости обращается за разъяснениями к Уполномоченному по правам человека в </w:t>
      </w:r>
      <w:r w:rsidR="00634D19">
        <w:rPr>
          <w:rFonts w:ascii="Verdana" w:eastAsia="Times New Roman" w:hAnsi="Verdana"/>
          <w:color w:val="000000"/>
          <w:sz w:val="20"/>
          <w:szCs w:val="20"/>
          <w:lang w:eastAsia="ru-RU"/>
        </w:rPr>
        <w:t>Ярослав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ской области;</w:t>
      </w:r>
      <w:proofErr w:type="gramEnd"/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  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4.4. Уполномоченный вправе отказать от принятия обращения к рассмотрению, мотивированно обосновав свой отказ.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 xml:space="preserve">4.5. О принятом решении Уполномоченный в семидневный срок уведомляет заявителя.     </w:t>
      </w:r>
    </w:p>
    <w:p w:rsidR="00E52E95" w:rsidRPr="00AF59EE" w:rsidRDefault="00E52E95" w:rsidP="00E52E95">
      <w:pPr>
        <w:spacing w:before="100" w:beforeAutospacing="1" w:after="100" w:afterAutospacing="1" w:line="288" w:lineRule="auto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4.6. Уполномоченный взаимодействует: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с государственными и муниципальными органами управления образованием;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 xml:space="preserve">- Уполномоченным по правам человека в </w:t>
      </w:r>
      <w:r w:rsidR="000B153F">
        <w:rPr>
          <w:rFonts w:ascii="Verdana" w:eastAsia="Times New Roman" w:hAnsi="Verdana"/>
          <w:color w:val="000000"/>
          <w:sz w:val="20"/>
          <w:szCs w:val="20"/>
          <w:lang w:eastAsia="ru-RU"/>
        </w:rPr>
        <w:t>Яросла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вской области;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комиссией по делам несовершеннолетних и защите их прав;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отделами по делам несовершеннолетних органов внутренних дел;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органами опеки и попечительства.</w:t>
      </w:r>
    </w:p>
    <w:p w:rsidR="00E52E95" w:rsidRPr="00AF59EE" w:rsidRDefault="00E52E95" w:rsidP="00E52E95">
      <w:pPr>
        <w:spacing w:before="100" w:beforeAutospacing="1" w:after="100" w:afterAutospacing="1" w:line="288" w:lineRule="auto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b/>
          <w:bCs/>
          <w:color w:val="000000"/>
          <w:sz w:val="20"/>
          <w:lang w:eastAsia="ru-RU"/>
        </w:rPr>
        <w:t>V. Обеспечение деятельности Уполномоченного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   </w:t>
      </w:r>
      <w:r w:rsidRPr="00AF59EE">
        <w:rPr>
          <w:rFonts w:ascii="Verdana" w:eastAsia="Times New Roman" w:hAnsi="Verdana"/>
          <w:color w:val="000000"/>
          <w:sz w:val="13"/>
          <w:szCs w:val="13"/>
          <w:lang w:eastAsia="ru-RU"/>
        </w:rPr>
        <w:t>     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5.1. Для эффективной работы Уполномоченного администрация образовательного учреждения оказывает ему всемерное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         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         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         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5.4. Правовое обучение Уполномоченных осуществляется при содействии Министерства образования </w:t>
      </w:r>
      <w:r w:rsidR="000C15BD">
        <w:rPr>
          <w:rFonts w:ascii="Verdana" w:eastAsia="Times New Roman" w:hAnsi="Verdana"/>
          <w:color w:val="000000"/>
          <w:sz w:val="20"/>
          <w:szCs w:val="20"/>
          <w:lang w:eastAsia="ru-RU"/>
        </w:rPr>
        <w:t>Ярославской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области, Уполномоченного по правам человека в </w:t>
      </w:r>
      <w:r w:rsidR="000C15BD">
        <w:rPr>
          <w:rFonts w:ascii="Verdana" w:eastAsia="Times New Roman" w:hAnsi="Verdana"/>
          <w:color w:val="000000"/>
          <w:sz w:val="20"/>
          <w:szCs w:val="20"/>
          <w:lang w:eastAsia="ru-RU"/>
        </w:rPr>
        <w:t>Яросла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вской области и общественных организаций, содействующих правовому и гражданскому образованию.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b/>
          <w:bCs/>
          <w:color w:val="000000"/>
          <w:sz w:val="20"/>
          <w:lang w:eastAsia="ru-RU"/>
        </w:rPr>
        <w:t>VI. Порядок избрания Уполномоченного по защите прав участников образовательного процесса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         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6.1. Уполномоченным может быть педагогический работник соответствующего образовательного учреждения: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         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E52E95" w:rsidRPr="00AF59EE" w:rsidRDefault="00E52E95" w:rsidP="00E52E95">
      <w:pPr>
        <w:spacing w:before="100" w:beforeAutospacing="1" w:after="100" w:afterAutospacing="1" w:line="288" w:lineRule="auto"/>
        <w:jc w:val="both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6.3. Порядок избрания Уполномоченного.</w:t>
      </w:r>
    </w:p>
    <w:p w:rsidR="00E52E95" w:rsidRPr="00AF59EE" w:rsidRDefault="00E52E95" w:rsidP="00E52E95">
      <w:pPr>
        <w:spacing w:before="100" w:beforeAutospacing="1" w:after="100" w:afterAutospacing="1" w:line="240" w:lineRule="auto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6.3.1. </w:t>
      </w:r>
      <w:proofErr w:type="gramStart"/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Подготовка и проведение выборов Уполномоченного: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для организации и проведения выборов в образовательном учреждении приказом руководителя создается избирательная комиссия;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подготовка выборов осуществляется, открыто и гласно;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в пресс-центре образовательного учреждения (или специально отведенном месте) помещается информация о кандидатах на должность Уполномоченного за 7-10 дней до общего собрания;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 xml:space="preserve">- всем кандидатам на должность Уполномоченного предоставляются равные права на 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lastRenderedPageBreak/>
        <w:t>ведение предвыборной агитации;</w:t>
      </w:r>
      <w:proofErr w:type="gramEnd"/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предвыборная агитация может проводиться с использованием радио образовательного учреждения,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 xml:space="preserve">- запрещается некорректная агитация, оскорбляющая или унижающая честь и достоинство кандидата;   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предвыборная агитация заканчивается за 2-3 дня до выборов.</w:t>
      </w:r>
    </w:p>
    <w:p w:rsidR="00E52E95" w:rsidRPr="00AF59EE" w:rsidRDefault="00D1405D" w:rsidP="00E52E95">
      <w:pPr>
        <w:spacing w:before="100" w:beforeAutospacing="1" w:after="100" w:afterAutospacing="1" w:line="240" w:lineRule="auto"/>
        <w:rPr>
          <w:rFonts w:ascii="Verdana" w:eastAsia="Times New Roman" w:hAnsi="Verdana"/>
          <w:sz w:val="13"/>
          <w:szCs w:val="13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6.3.2. Процедура выборов: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 xml:space="preserve">- </w:t>
      </w:r>
      <w:r w:rsidR="00E52E95"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выборы проводятся один раз в че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t>тыре года в сентябре месяце;</w:t>
      </w:r>
      <w:r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 xml:space="preserve">- </w:t>
      </w:r>
      <w:r w:rsidR="00E52E95"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в выборах участвуют работники образовательного учреждения, родители (законные представители несовершеннолетних), </w:t>
      </w:r>
      <w:r w:rsidR="00E52E95"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  выбрав кандидатуру, делегируют представителей (представителя) для участия в общем собрании образовательного учреждения с целью избрания Уполномоченного;</w:t>
      </w:r>
      <w:r w:rsidR="00E52E95"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голосованием. Форма голосования  определяется руководителем образовательного учреждения по согласованию с советом образовательного учреждения;</w:t>
      </w:r>
      <w:r w:rsidR="00E52E95"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избранным считается кандидат, набравший большее количество голосов;</w:t>
      </w:r>
      <w:r w:rsidR="00E52E95"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</w:r>
      <w:bookmarkStart w:id="0" w:name="_GoBack"/>
      <w:bookmarkEnd w:id="0"/>
      <w:r w:rsidR="00E52E95"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- копия или выписка из протокола представляется в аппарат Уполномоченного по правам человека в Московской области;</w:t>
      </w:r>
      <w:r w:rsidR="00E52E95"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информация об итогах выборов размещается в пресс-центре или специально отведенном месте.</w:t>
      </w:r>
    </w:p>
    <w:p w:rsidR="00E52E95" w:rsidRPr="00AF59EE" w:rsidRDefault="00E52E95" w:rsidP="00E52E95">
      <w:pPr>
        <w:spacing w:before="100" w:beforeAutospacing="1" w:after="100" w:afterAutospacing="1" w:line="240" w:lineRule="auto"/>
        <w:rPr>
          <w:rFonts w:ascii="Verdana" w:eastAsia="Times New Roman" w:hAnsi="Verdana"/>
          <w:sz w:val="13"/>
          <w:szCs w:val="13"/>
          <w:lang w:eastAsia="ru-RU"/>
        </w:rPr>
      </w:pP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t>6.4. Досрочное прекращение деятельности Уполномоченного допускается в случае: 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прекращение действия трудового договора, заключенного с педагогическим работником образовательного учреждения;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подачи личного заявления о сложении полномочий;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неисполнения (ненадлежащего исполнения) своих обязанностей;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неспособности по состоянию здоровья или по иным причинам исполнять свои обязанности;</w:t>
      </w:r>
      <w:r w:rsidRPr="00AF59EE">
        <w:rPr>
          <w:rFonts w:ascii="Verdana" w:eastAsia="Times New Roman" w:hAnsi="Verdana"/>
          <w:color w:val="000000"/>
          <w:sz w:val="20"/>
          <w:szCs w:val="20"/>
          <w:lang w:eastAsia="ru-RU"/>
        </w:rPr>
        <w:br/>
        <w:t>- вступления в законную силу обвинительного приговора суда в отношении Уполномоченного. </w:t>
      </w:r>
    </w:p>
    <w:p w:rsidR="00E52E95" w:rsidRDefault="00E52E95" w:rsidP="00E52E95"/>
    <w:p w:rsidR="00403629" w:rsidRDefault="00403629"/>
    <w:sectPr w:rsidR="00403629" w:rsidSect="008F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A5"/>
    <w:rsid w:val="000B153F"/>
    <w:rsid w:val="000C15BD"/>
    <w:rsid w:val="002B61A8"/>
    <w:rsid w:val="00403629"/>
    <w:rsid w:val="00634D19"/>
    <w:rsid w:val="007E56BD"/>
    <w:rsid w:val="00C42EA5"/>
    <w:rsid w:val="00D1405D"/>
    <w:rsid w:val="00E5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1422</Words>
  <Characters>8109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2014-11-17T06:41:00Z</dcterms:created>
  <dcterms:modified xsi:type="dcterms:W3CDTF">2014-11-17T06:57:00Z</dcterms:modified>
</cp:coreProperties>
</file>