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>Уважаемые родители, друзья,</w:t>
      </w:r>
      <w:r w:rsidR="00BC60AD">
        <w:rPr>
          <w:rFonts w:ascii="Times New Roman" w:hAnsi="Times New Roman" w:cs="Times New Roman"/>
          <w:b/>
          <w:sz w:val="24"/>
          <w:szCs w:val="24"/>
        </w:rPr>
        <w:t xml:space="preserve"> партнеры дошкольной </w:t>
      </w:r>
      <w:r w:rsidR="006242E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86354C">
        <w:rPr>
          <w:rFonts w:ascii="Times New Roman" w:hAnsi="Times New Roman" w:cs="Times New Roman"/>
          <w:b/>
          <w:sz w:val="24"/>
          <w:szCs w:val="24"/>
        </w:rPr>
        <w:t>!</w:t>
      </w:r>
    </w:p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 xml:space="preserve">Предлагаем Вашему вниманию публичный доклад </w:t>
      </w:r>
    </w:p>
    <w:p w:rsidR="00983DA6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>по результатам де</w:t>
      </w:r>
      <w:r w:rsidR="00D31C50">
        <w:rPr>
          <w:rFonts w:ascii="Times New Roman" w:hAnsi="Times New Roman" w:cs="Times New Roman"/>
          <w:b/>
          <w:sz w:val="24"/>
          <w:szCs w:val="24"/>
        </w:rPr>
        <w:t>ятельности детского сада за 2016 – 2017</w:t>
      </w:r>
      <w:r w:rsidR="007A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54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6354C" w:rsidRPr="0008577F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41D" w:rsidRDefault="00977191" w:rsidP="00863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DA6" w:rsidRPr="00544084">
        <w:rPr>
          <w:rFonts w:ascii="Times New Roman" w:hAnsi="Times New Roman" w:cs="Times New Roman"/>
          <w:sz w:val="24"/>
          <w:szCs w:val="24"/>
        </w:rPr>
        <w:t>Муниципальное дошкольн</w:t>
      </w:r>
      <w:r w:rsidR="007A71A4">
        <w:rPr>
          <w:rFonts w:ascii="Times New Roman" w:hAnsi="Times New Roman" w:cs="Times New Roman"/>
          <w:sz w:val="24"/>
          <w:szCs w:val="24"/>
        </w:rPr>
        <w:t>ое образовательное учреждение «</w:t>
      </w:r>
      <w:r w:rsidR="00983DA6" w:rsidRPr="00544084">
        <w:rPr>
          <w:rFonts w:ascii="Times New Roman" w:hAnsi="Times New Roman" w:cs="Times New Roman"/>
          <w:sz w:val="24"/>
          <w:szCs w:val="24"/>
        </w:rPr>
        <w:t>Детский сад № 221»          является звеном муниципальной системы образования города Ярославля и обеспечивает образование детей</w:t>
      </w:r>
      <w:r w:rsidR="00C57EF8">
        <w:rPr>
          <w:rFonts w:ascii="Times New Roman" w:hAnsi="Times New Roman" w:cs="Times New Roman"/>
          <w:sz w:val="24"/>
          <w:szCs w:val="24"/>
        </w:rPr>
        <w:t xml:space="preserve"> раннего и дошкольного возраста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. </w:t>
      </w:r>
      <w:r w:rsidR="00D31C50">
        <w:rPr>
          <w:rFonts w:ascii="Times New Roman" w:hAnsi="Times New Roman" w:cs="Times New Roman"/>
          <w:sz w:val="24"/>
          <w:szCs w:val="24"/>
        </w:rPr>
        <w:t xml:space="preserve"> </w:t>
      </w:r>
      <w:r w:rsidR="0024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C50" w:rsidRDefault="00D31C50" w:rsidP="00863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2016 -2017</w:t>
      </w:r>
      <w:r w:rsidR="001F08E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57EF8">
        <w:rPr>
          <w:rFonts w:ascii="Times New Roman" w:hAnsi="Times New Roman" w:cs="Times New Roman"/>
          <w:sz w:val="24"/>
          <w:szCs w:val="24"/>
        </w:rPr>
        <w:t>учреждение посещае</w:t>
      </w:r>
      <w:r>
        <w:rPr>
          <w:rFonts w:ascii="Times New Roman" w:hAnsi="Times New Roman" w:cs="Times New Roman"/>
          <w:sz w:val="24"/>
          <w:szCs w:val="24"/>
        </w:rPr>
        <w:t>т 257 воспитанников.</w:t>
      </w:r>
    </w:p>
    <w:p w:rsidR="00983DA6" w:rsidRPr="00544084" w:rsidRDefault="00983DA6" w:rsidP="008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084">
        <w:rPr>
          <w:rFonts w:ascii="Times New Roman" w:eastAsia="Calibri" w:hAnsi="Times New Roman" w:cs="Times New Roman"/>
          <w:sz w:val="24"/>
          <w:szCs w:val="24"/>
        </w:rPr>
        <w:t xml:space="preserve">В детском саду </w:t>
      </w:r>
      <w:r w:rsidR="00C57EF8">
        <w:rPr>
          <w:rFonts w:ascii="Times New Roman" w:eastAsia="Calibri" w:hAnsi="Times New Roman" w:cs="Times New Roman"/>
          <w:sz w:val="24"/>
          <w:szCs w:val="24"/>
        </w:rPr>
        <w:t>функционирует</w:t>
      </w:r>
      <w:r w:rsidRPr="00544084">
        <w:rPr>
          <w:rFonts w:ascii="Times New Roman" w:eastAsia="Calibri" w:hAnsi="Times New Roman" w:cs="Times New Roman"/>
          <w:sz w:val="24"/>
          <w:szCs w:val="24"/>
        </w:rPr>
        <w:t xml:space="preserve"> 11 групп, из них 2 - для детей раннего возраста</w:t>
      </w:r>
      <w:r w:rsidRPr="00544084">
        <w:rPr>
          <w:rFonts w:ascii="Times New Roman" w:hAnsi="Times New Roman" w:cs="Times New Roman"/>
          <w:sz w:val="24"/>
          <w:szCs w:val="24"/>
        </w:rPr>
        <w:t xml:space="preserve"> от 1,5 до 3 лет </w:t>
      </w:r>
      <w:r w:rsidR="00C57EF8">
        <w:rPr>
          <w:rFonts w:ascii="Times New Roman" w:eastAsia="Calibri" w:hAnsi="Times New Roman" w:cs="Times New Roman"/>
          <w:sz w:val="24"/>
          <w:szCs w:val="24"/>
        </w:rPr>
        <w:t>,</w:t>
      </w:r>
      <w:r w:rsidR="00D31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084">
        <w:rPr>
          <w:rFonts w:ascii="Times New Roman" w:eastAsia="Calibri" w:hAnsi="Times New Roman" w:cs="Times New Roman"/>
          <w:sz w:val="24"/>
          <w:szCs w:val="24"/>
        </w:rPr>
        <w:t>9 -</w:t>
      </w:r>
      <w:r w:rsidR="001F0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084">
        <w:rPr>
          <w:rFonts w:ascii="Times New Roman" w:eastAsia="Calibri" w:hAnsi="Times New Roman" w:cs="Times New Roman"/>
          <w:sz w:val="24"/>
          <w:szCs w:val="24"/>
        </w:rPr>
        <w:t>для детей дошкольного возраста, в том числе  2 группы логопедические для детей с тяжелыми нарушениями речи старшего и подготовительного возраста.</w:t>
      </w:r>
    </w:p>
    <w:p w:rsidR="00983DA6" w:rsidRPr="004B5429" w:rsidRDefault="00977191" w:rsidP="0097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83DA6" w:rsidRPr="00544084">
        <w:rPr>
          <w:rFonts w:ascii="Times New Roman" w:eastAsia="Calibri" w:hAnsi="Times New Roman" w:cs="Times New Roman"/>
          <w:sz w:val="24"/>
          <w:szCs w:val="24"/>
        </w:rPr>
        <w:t xml:space="preserve">В детском саду </w:t>
      </w:r>
      <w:r w:rsidR="00F0338B">
        <w:rPr>
          <w:rFonts w:ascii="Times New Roman" w:eastAsia="Calibri" w:hAnsi="Times New Roman" w:cs="Times New Roman"/>
          <w:sz w:val="24"/>
          <w:szCs w:val="24"/>
        </w:rPr>
        <w:t>продолжил работу</w:t>
      </w:r>
      <w:r w:rsidR="00F03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A6" w:rsidRPr="00544084">
        <w:rPr>
          <w:rFonts w:ascii="Times New Roman" w:hAnsi="Times New Roman" w:cs="Times New Roman"/>
          <w:sz w:val="24"/>
          <w:szCs w:val="24"/>
        </w:rPr>
        <w:t>консультац</w:t>
      </w:r>
      <w:r w:rsidR="00983DA6" w:rsidRPr="00544084">
        <w:rPr>
          <w:rFonts w:ascii="Times New Roman" w:eastAsia="Calibri" w:hAnsi="Times New Roman" w:cs="Times New Roman"/>
          <w:sz w:val="24"/>
          <w:szCs w:val="24"/>
        </w:rPr>
        <w:t>и</w:t>
      </w:r>
      <w:r w:rsidR="00983DA6" w:rsidRPr="00544084">
        <w:rPr>
          <w:rFonts w:ascii="Times New Roman" w:hAnsi="Times New Roman" w:cs="Times New Roman"/>
          <w:sz w:val="24"/>
          <w:szCs w:val="24"/>
        </w:rPr>
        <w:t>онный</w:t>
      </w:r>
      <w:r w:rsidR="00F0338B">
        <w:rPr>
          <w:rFonts w:ascii="Times New Roman" w:eastAsia="Calibri" w:hAnsi="Times New Roman" w:cs="Times New Roman"/>
          <w:sz w:val="24"/>
          <w:szCs w:val="24"/>
        </w:rPr>
        <w:t xml:space="preserve"> пункт.</w:t>
      </w:r>
      <w:r w:rsidR="00983DA6" w:rsidRPr="00544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C50">
        <w:rPr>
          <w:rFonts w:ascii="Times New Roman" w:eastAsia="Calibri" w:hAnsi="Times New Roman" w:cs="Times New Roman"/>
          <w:sz w:val="24"/>
          <w:szCs w:val="24"/>
        </w:rPr>
        <w:t>За 2016 - 2017</w:t>
      </w:r>
      <w:r w:rsidR="00983DA6" w:rsidRPr="004B5429">
        <w:rPr>
          <w:rFonts w:ascii="Times New Roman" w:eastAsia="Calibri" w:hAnsi="Times New Roman" w:cs="Times New Roman"/>
          <w:sz w:val="24"/>
          <w:szCs w:val="24"/>
        </w:rPr>
        <w:t xml:space="preserve"> учебный год </w:t>
      </w:r>
      <w:r w:rsidR="00327EDD" w:rsidRPr="004B5429">
        <w:rPr>
          <w:rFonts w:ascii="Times New Roman" w:eastAsia="Calibri" w:hAnsi="Times New Roman" w:cs="Times New Roman"/>
          <w:sz w:val="24"/>
          <w:szCs w:val="24"/>
        </w:rPr>
        <w:t xml:space="preserve">для родителей </w:t>
      </w:r>
      <w:r w:rsidR="00327EDD">
        <w:rPr>
          <w:rFonts w:ascii="Times New Roman" w:eastAsia="Calibri" w:hAnsi="Times New Roman" w:cs="Times New Roman"/>
          <w:sz w:val="24"/>
          <w:szCs w:val="24"/>
        </w:rPr>
        <w:t>было проведено</w:t>
      </w:r>
      <w:r w:rsidR="00983DA6" w:rsidRPr="004B5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EDD" w:rsidRPr="00B72B1A">
        <w:rPr>
          <w:rFonts w:ascii="Times New Roman" w:eastAsia="Calibri" w:hAnsi="Times New Roman" w:cs="Times New Roman"/>
          <w:sz w:val="24"/>
          <w:szCs w:val="24"/>
        </w:rPr>
        <w:t>64</w:t>
      </w:r>
      <w:r w:rsidR="00327EDD">
        <w:rPr>
          <w:rFonts w:ascii="Times New Roman" w:eastAsia="Calibri" w:hAnsi="Times New Roman" w:cs="Times New Roman"/>
          <w:sz w:val="24"/>
          <w:szCs w:val="24"/>
        </w:rPr>
        <w:t xml:space="preserve"> консультации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3DA6" w:rsidRPr="000A0C96" w:rsidRDefault="007A71A4" w:rsidP="0097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DA6" w:rsidRPr="00544084">
        <w:rPr>
          <w:rFonts w:ascii="Times New Roman" w:hAnsi="Times New Roman" w:cs="Times New Roman"/>
          <w:sz w:val="24"/>
          <w:szCs w:val="24"/>
        </w:rPr>
        <w:t>Успешно р</w:t>
      </w:r>
      <w:r w:rsidR="00F0338B">
        <w:rPr>
          <w:rFonts w:ascii="Times New Roman" w:eastAsia="Calibri" w:hAnsi="Times New Roman" w:cs="Times New Roman"/>
          <w:sz w:val="24"/>
          <w:szCs w:val="24"/>
        </w:rPr>
        <w:t>аботал</w:t>
      </w:r>
      <w:r w:rsidR="00983DA6" w:rsidRPr="00544084">
        <w:rPr>
          <w:rFonts w:ascii="Times New Roman" w:eastAsia="Calibri" w:hAnsi="Times New Roman" w:cs="Times New Roman"/>
          <w:sz w:val="24"/>
          <w:szCs w:val="24"/>
        </w:rPr>
        <w:t xml:space="preserve"> клуб «Мамина школа» для родителей </w:t>
      </w:r>
      <w:r w:rsidR="00327EDD">
        <w:rPr>
          <w:rFonts w:ascii="Times New Roman" w:eastAsia="Calibri" w:hAnsi="Times New Roman" w:cs="Times New Roman"/>
          <w:sz w:val="24"/>
          <w:szCs w:val="24"/>
        </w:rPr>
        <w:t xml:space="preserve">воспитанников </w:t>
      </w:r>
      <w:r w:rsidR="00983DA6" w:rsidRPr="00544084">
        <w:rPr>
          <w:rFonts w:ascii="Times New Roman" w:eastAsia="Calibri" w:hAnsi="Times New Roman" w:cs="Times New Roman"/>
          <w:sz w:val="24"/>
          <w:szCs w:val="24"/>
        </w:rPr>
        <w:t xml:space="preserve">групп раннего возраста. </w:t>
      </w:r>
      <w:r w:rsidR="000640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83DA6" w:rsidRPr="00544084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134260">
        <w:rPr>
          <w:rFonts w:ascii="Times New Roman" w:eastAsia="Calibri" w:hAnsi="Times New Roman" w:cs="Times New Roman"/>
          <w:sz w:val="24"/>
          <w:szCs w:val="24"/>
        </w:rPr>
        <w:t xml:space="preserve"> семей </w:t>
      </w:r>
      <w:r w:rsidR="00FB0435">
        <w:rPr>
          <w:rFonts w:ascii="Times New Roman" w:eastAsia="Calibri" w:hAnsi="Times New Roman" w:cs="Times New Roman"/>
          <w:sz w:val="24"/>
          <w:szCs w:val="24"/>
        </w:rPr>
        <w:t>посещаю</w:t>
      </w:r>
      <w:r w:rsidR="00D31C50">
        <w:rPr>
          <w:rFonts w:ascii="Times New Roman" w:eastAsia="Calibri" w:hAnsi="Times New Roman" w:cs="Times New Roman"/>
          <w:sz w:val="24"/>
          <w:szCs w:val="24"/>
        </w:rPr>
        <w:t xml:space="preserve">щих </w:t>
      </w:r>
      <w:r w:rsidR="00134260">
        <w:rPr>
          <w:rFonts w:ascii="Times New Roman" w:eastAsia="Calibri" w:hAnsi="Times New Roman" w:cs="Times New Roman"/>
          <w:sz w:val="24"/>
          <w:szCs w:val="24"/>
        </w:rPr>
        <w:t xml:space="preserve">клуб  </w:t>
      </w:r>
      <w:r w:rsidR="00D31C50">
        <w:rPr>
          <w:rFonts w:ascii="Times New Roman" w:eastAsia="Calibri" w:hAnsi="Times New Roman" w:cs="Times New Roman"/>
          <w:sz w:val="24"/>
          <w:szCs w:val="24"/>
        </w:rPr>
        <w:t>остается стабильно высоким</w:t>
      </w:r>
      <w:r w:rsidR="00C57EF8">
        <w:rPr>
          <w:rFonts w:ascii="Times New Roman" w:eastAsia="Calibri" w:hAnsi="Times New Roman" w:cs="Times New Roman"/>
          <w:sz w:val="24"/>
          <w:szCs w:val="24"/>
        </w:rPr>
        <w:t>. Количество родителей – участников « Маминой школы»</w:t>
      </w:r>
      <w:r w:rsidR="00D31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0C0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D31C50">
        <w:rPr>
          <w:rFonts w:ascii="Times New Roman" w:eastAsia="Calibri" w:hAnsi="Times New Roman" w:cs="Times New Roman"/>
          <w:sz w:val="24"/>
          <w:szCs w:val="24"/>
        </w:rPr>
        <w:t xml:space="preserve">38 </w:t>
      </w:r>
      <w:r w:rsidR="00FB0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28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67442E">
        <w:rPr>
          <w:rFonts w:ascii="Times New Roman" w:eastAsia="Calibri" w:hAnsi="Times New Roman" w:cs="Times New Roman"/>
          <w:sz w:val="24"/>
          <w:szCs w:val="24"/>
        </w:rPr>
        <w:t xml:space="preserve">, многие </w:t>
      </w:r>
      <w:r w:rsidR="00F0338B">
        <w:rPr>
          <w:rFonts w:ascii="Times New Roman" w:eastAsia="Calibri" w:hAnsi="Times New Roman" w:cs="Times New Roman"/>
          <w:sz w:val="24"/>
          <w:szCs w:val="24"/>
        </w:rPr>
        <w:t>из которых</w:t>
      </w:r>
      <w:r w:rsidR="0067442E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F0338B">
        <w:rPr>
          <w:rFonts w:ascii="Times New Roman" w:eastAsia="Calibri" w:hAnsi="Times New Roman" w:cs="Times New Roman"/>
          <w:sz w:val="24"/>
          <w:szCs w:val="24"/>
        </w:rPr>
        <w:t>сещали мероприятия неоднократно</w:t>
      </w:r>
      <w:r w:rsidR="0067442E" w:rsidRPr="00544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DA6" w:rsidRPr="000A0C96">
        <w:rPr>
          <w:rFonts w:ascii="Times New Roman" w:eastAsia="Calibri" w:hAnsi="Times New Roman" w:cs="Times New Roman"/>
          <w:sz w:val="24"/>
          <w:szCs w:val="24"/>
        </w:rPr>
        <w:t>(сайт</w:t>
      </w:r>
      <w:r w:rsidR="00FB0435" w:rsidRPr="000A0C96">
        <w:rPr>
          <w:rFonts w:ascii="Times New Roman" w:eastAsia="Calibri" w:hAnsi="Times New Roman" w:cs="Times New Roman"/>
          <w:sz w:val="24"/>
          <w:szCs w:val="24"/>
        </w:rPr>
        <w:t xml:space="preserve"> МДОУ</w:t>
      </w:r>
      <w:r w:rsidR="00BA086C" w:rsidRPr="000A0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2B7" w:rsidRPr="000A0C96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67442E" w:rsidRPr="000A0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DA6" w:rsidRPr="000A0C96">
        <w:rPr>
          <w:rFonts w:ascii="Times New Roman" w:eastAsia="Calibri" w:hAnsi="Times New Roman" w:cs="Times New Roman"/>
          <w:sz w:val="24"/>
          <w:szCs w:val="24"/>
        </w:rPr>
        <w:t>«</w:t>
      </w:r>
      <w:r w:rsidR="0067442E" w:rsidRPr="000A0C96">
        <w:rPr>
          <w:rFonts w:ascii="Times New Roman" w:eastAsia="Calibri" w:hAnsi="Times New Roman" w:cs="Times New Roman"/>
          <w:sz w:val="24"/>
          <w:szCs w:val="24"/>
        </w:rPr>
        <w:t>Мамина школа</w:t>
      </w:r>
      <w:r w:rsidR="00983DA6" w:rsidRPr="000A0C96">
        <w:rPr>
          <w:rFonts w:ascii="Times New Roman" w:eastAsia="Calibri" w:hAnsi="Times New Roman" w:cs="Times New Roman"/>
          <w:sz w:val="24"/>
          <w:szCs w:val="24"/>
        </w:rPr>
        <w:t>»)</w:t>
      </w:r>
      <w:r w:rsidR="00F0338B" w:rsidRPr="000A0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3E1" w:rsidRDefault="00977191" w:rsidP="00977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DA6" w:rsidRPr="00544084">
        <w:rPr>
          <w:rFonts w:ascii="Times New Roman" w:hAnsi="Times New Roman" w:cs="Times New Roman"/>
          <w:sz w:val="24"/>
          <w:szCs w:val="24"/>
        </w:rPr>
        <w:t>Детский сад в соответствии с лицензией 76 Л02 № 0000424 имеет право оказывать образовательные услуги по  дошкольному образованию и дополнительному образованию детей и взрослых.</w:t>
      </w:r>
      <w:r w:rsidR="00983DA6" w:rsidRPr="0054408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603E1" w:rsidRPr="00327EDD" w:rsidRDefault="003603E1" w:rsidP="0036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7EDD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</w:t>
      </w:r>
      <w:r w:rsidR="00327EDD" w:rsidRPr="00327EDD">
        <w:rPr>
          <w:rFonts w:ascii="Times New Roman" w:hAnsi="Times New Roman" w:cs="Times New Roman"/>
          <w:sz w:val="24"/>
          <w:szCs w:val="24"/>
        </w:rPr>
        <w:t xml:space="preserve"> единоначалия и самоуправления,</w:t>
      </w:r>
    </w:p>
    <w:p w:rsidR="003603E1" w:rsidRPr="00327EDD" w:rsidRDefault="003603E1" w:rsidP="0036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DD">
        <w:rPr>
          <w:rFonts w:ascii="Times New Roman" w:hAnsi="Times New Roman" w:cs="Times New Roman"/>
          <w:sz w:val="24"/>
          <w:szCs w:val="24"/>
        </w:rPr>
        <w:t xml:space="preserve"> </w:t>
      </w:r>
      <w:r w:rsidR="00327EDD" w:rsidRPr="00327EDD">
        <w:rPr>
          <w:rFonts w:ascii="Times New Roman" w:hAnsi="Times New Roman" w:cs="Times New Roman"/>
          <w:sz w:val="24"/>
          <w:szCs w:val="24"/>
        </w:rPr>
        <w:t xml:space="preserve">что </w:t>
      </w:r>
      <w:r w:rsidRPr="00327EDD">
        <w:rPr>
          <w:rFonts w:ascii="Times New Roman" w:hAnsi="Times New Roman" w:cs="Times New Roman"/>
          <w:sz w:val="24"/>
          <w:szCs w:val="24"/>
        </w:rPr>
        <w:t>предполагает активное взаимодействие администрац</w:t>
      </w:r>
      <w:r w:rsidR="00327EDD" w:rsidRPr="00327EDD">
        <w:rPr>
          <w:rFonts w:ascii="Times New Roman" w:hAnsi="Times New Roman" w:cs="Times New Roman"/>
          <w:sz w:val="24"/>
          <w:szCs w:val="24"/>
        </w:rPr>
        <w:t xml:space="preserve">ии и педагогического коллектива и </w:t>
      </w:r>
      <w:r w:rsidRPr="00327EDD">
        <w:rPr>
          <w:rFonts w:ascii="Times New Roman" w:hAnsi="Times New Roman" w:cs="Times New Roman"/>
          <w:sz w:val="24"/>
          <w:szCs w:val="24"/>
        </w:rPr>
        <w:t xml:space="preserve"> способствует повышению самосознания и ответственности каждого работника.  </w:t>
      </w:r>
      <w:r w:rsidR="00D31C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7EDD">
        <w:rPr>
          <w:rFonts w:ascii="Times New Roman" w:hAnsi="Times New Roman" w:cs="Times New Roman"/>
          <w:sz w:val="24"/>
          <w:szCs w:val="24"/>
        </w:rPr>
        <w:t>В детском саду развиты следующие формы самоуправления: общее собрание трудового коллектива, совет педагогов, совет родителей, комиссия по урегулированию споров между участниками образователь</w:t>
      </w:r>
      <w:r w:rsidR="00542DA0">
        <w:rPr>
          <w:rFonts w:ascii="Times New Roman" w:hAnsi="Times New Roman" w:cs="Times New Roman"/>
          <w:sz w:val="24"/>
          <w:szCs w:val="24"/>
        </w:rPr>
        <w:t>ных отношений</w:t>
      </w:r>
      <w:r w:rsidRPr="00327EDD">
        <w:rPr>
          <w:rFonts w:ascii="Times New Roman" w:hAnsi="Times New Roman" w:cs="Times New Roman"/>
          <w:sz w:val="24"/>
          <w:szCs w:val="24"/>
        </w:rPr>
        <w:t>.</w:t>
      </w:r>
    </w:p>
    <w:p w:rsidR="003603E1" w:rsidRPr="00327EDD" w:rsidRDefault="00E14E5F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DD">
        <w:rPr>
          <w:rFonts w:ascii="Times New Roman" w:hAnsi="Times New Roman" w:cs="Times New Roman"/>
          <w:sz w:val="24"/>
          <w:szCs w:val="24"/>
        </w:rPr>
        <w:t xml:space="preserve">      </w:t>
      </w:r>
      <w:r w:rsidR="003603E1" w:rsidRPr="00327EDD">
        <w:rPr>
          <w:rFonts w:ascii="Times New Roman" w:hAnsi="Times New Roman" w:cs="Times New Roman"/>
          <w:sz w:val="24"/>
          <w:szCs w:val="24"/>
        </w:rPr>
        <w:t>Административно-управленческую работу детского сада обеспечивает следующий кадровый состав:</w:t>
      </w:r>
      <w:r w:rsidR="00BC5F71" w:rsidRPr="00327EDD">
        <w:rPr>
          <w:rFonts w:ascii="Times New Roman" w:hAnsi="Times New Roman" w:cs="Times New Roman"/>
          <w:sz w:val="24"/>
          <w:szCs w:val="24"/>
        </w:rPr>
        <w:t xml:space="preserve"> з</w:t>
      </w:r>
      <w:r w:rsidR="003603E1" w:rsidRPr="00327EDD">
        <w:rPr>
          <w:rFonts w:ascii="Times New Roman" w:hAnsi="Times New Roman" w:cs="Times New Roman"/>
          <w:sz w:val="24"/>
          <w:szCs w:val="24"/>
        </w:rPr>
        <w:t xml:space="preserve">аведующий Исаева Татьяна Георгиевна, старший воспитатель Доманская Ирина Александровна, старший воспитатель Шестакова Ольга Львовна, заместитель заведующего по административно-хозяйственной работе Осокина Ольга Николаевна, главный бухгалтер </w:t>
      </w:r>
      <w:proofErr w:type="spellStart"/>
      <w:r w:rsidR="003603E1" w:rsidRPr="00327EDD">
        <w:rPr>
          <w:rFonts w:ascii="Times New Roman" w:hAnsi="Times New Roman" w:cs="Times New Roman"/>
          <w:sz w:val="24"/>
          <w:szCs w:val="24"/>
        </w:rPr>
        <w:t>Пересёлова</w:t>
      </w:r>
      <w:proofErr w:type="spellEnd"/>
      <w:r w:rsidR="003603E1" w:rsidRPr="00327EDD">
        <w:rPr>
          <w:rFonts w:ascii="Times New Roman" w:hAnsi="Times New Roman" w:cs="Times New Roman"/>
          <w:sz w:val="24"/>
          <w:szCs w:val="24"/>
        </w:rPr>
        <w:t xml:space="preserve"> Ольга Сергеевна, старшая медицинская сестра </w:t>
      </w:r>
      <w:proofErr w:type="spellStart"/>
      <w:r w:rsidR="003603E1" w:rsidRPr="00327EDD">
        <w:rPr>
          <w:rFonts w:ascii="Times New Roman" w:hAnsi="Times New Roman" w:cs="Times New Roman"/>
          <w:sz w:val="24"/>
          <w:szCs w:val="24"/>
        </w:rPr>
        <w:t>Соседенко</w:t>
      </w:r>
      <w:proofErr w:type="spellEnd"/>
      <w:r w:rsidR="003603E1" w:rsidRPr="00327EDD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  <w:r w:rsidR="00BC5F71" w:rsidRPr="00327ED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6595E" w:rsidRPr="000640C0" w:rsidRDefault="00977191" w:rsidP="00064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6259">
        <w:rPr>
          <w:rFonts w:ascii="Times New Roman" w:hAnsi="Times New Roman" w:cs="Times New Roman"/>
          <w:sz w:val="24"/>
          <w:szCs w:val="24"/>
        </w:rPr>
        <w:t xml:space="preserve">Образовательный  </w:t>
      </w:r>
      <w:r w:rsidR="00EA0A39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327EDD">
        <w:rPr>
          <w:rFonts w:ascii="Times New Roman" w:hAnsi="Times New Roman" w:cs="Times New Roman"/>
          <w:sz w:val="24"/>
          <w:szCs w:val="24"/>
        </w:rPr>
        <w:t>строится</w:t>
      </w:r>
      <w:r w:rsidR="00736259">
        <w:rPr>
          <w:rFonts w:ascii="Times New Roman" w:hAnsi="Times New Roman" w:cs="Times New Roman"/>
          <w:sz w:val="24"/>
          <w:szCs w:val="24"/>
        </w:rPr>
        <w:t xml:space="preserve"> 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в соответствии с общеобразовательной программой муниципального дошкольного образовательного учреждения «Детского сада №</w:t>
      </w:r>
      <w:r w:rsidR="00EF09CD">
        <w:rPr>
          <w:rFonts w:ascii="Times New Roman" w:hAnsi="Times New Roman" w:cs="Times New Roman"/>
          <w:sz w:val="24"/>
          <w:szCs w:val="24"/>
        </w:rPr>
        <w:t xml:space="preserve"> </w:t>
      </w:r>
      <w:r w:rsidR="00F0338B">
        <w:rPr>
          <w:rFonts w:ascii="Times New Roman" w:hAnsi="Times New Roman" w:cs="Times New Roman"/>
          <w:sz w:val="24"/>
          <w:szCs w:val="24"/>
        </w:rPr>
        <w:t>221»</w:t>
      </w:r>
      <w:r w:rsidR="00D31C50">
        <w:rPr>
          <w:rFonts w:ascii="Times New Roman" w:hAnsi="Times New Roman" w:cs="Times New Roman"/>
          <w:sz w:val="24"/>
          <w:szCs w:val="24"/>
        </w:rPr>
        <w:t xml:space="preserve"> ра</w:t>
      </w:r>
      <w:r w:rsidR="000640C0">
        <w:rPr>
          <w:rFonts w:ascii="Times New Roman" w:hAnsi="Times New Roman" w:cs="Times New Roman"/>
          <w:sz w:val="24"/>
          <w:szCs w:val="24"/>
        </w:rPr>
        <w:t>зработанной на основе  авторских</w:t>
      </w:r>
      <w:r w:rsidR="00D31C50">
        <w:rPr>
          <w:rFonts w:ascii="Times New Roman" w:hAnsi="Times New Roman" w:cs="Times New Roman"/>
          <w:sz w:val="24"/>
          <w:szCs w:val="24"/>
        </w:rPr>
        <w:t xml:space="preserve"> </w:t>
      </w:r>
      <w:r w:rsidR="000640C0">
        <w:rPr>
          <w:rFonts w:ascii="Times New Roman" w:hAnsi="Times New Roman" w:cs="Times New Roman"/>
          <w:sz w:val="24"/>
          <w:szCs w:val="24"/>
        </w:rPr>
        <w:t>примерных  образовательных  программ</w:t>
      </w:r>
      <w:r w:rsidR="00180475">
        <w:rPr>
          <w:rFonts w:ascii="Times New Roman" w:hAnsi="Times New Roman" w:cs="Times New Roman"/>
          <w:sz w:val="24"/>
          <w:szCs w:val="24"/>
        </w:rPr>
        <w:t xml:space="preserve"> дошкольного образования «Детство» под редакцией Т.И. Бабаевой, А.Г. Гогоберидзе</w:t>
      </w:r>
      <w:r w:rsidR="000640C0">
        <w:rPr>
          <w:rFonts w:ascii="Times New Roman" w:hAnsi="Times New Roman" w:cs="Times New Roman"/>
          <w:sz w:val="24"/>
          <w:szCs w:val="24"/>
        </w:rPr>
        <w:t>,                   «</w:t>
      </w:r>
      <w:r w:rsidR="000640C0" w:rsidRPr="000640C0">
        <w:rPr>
          <w:rFonts w:ascii="Times New Roman" w:hAnsi="Times New Roman" w:cs="Times New Roman"/>
          <w:sz w:val="24"/>
          <w:szCs w:val="24"/>
        </w:rPr>
        <w:t>Пр</w:t>
      </w:r>
      <w:r w:rsidR="000640C0">
        <w:rPr>
          <w:rFonts w:ascii="Times New Roman" w:hAnsi="Times New Roman" w:cs="Times New Roman"/>
          <w:sz w:val="24"/>
          <w:szCs w:val="24"/>
        </w:rPr>
        <w:t xml:space="preserve">имерной адаптированной основной образовательной программы   для детей  с тяжелыми нарушениями речи  (общим недоразвитием речи)  </w:t>
      </w:r>
      <w:r w:rsidR="000640C0" w:rsidRPr="000640C0">
        <w:rPr>
          <w:rFonts w:ascii="Times New Roman" w:hAnsi="Times New Roman" w:cs="Times New Roman"/>
          <w:sz w:val="24"/>
          <w:szCs w:val="24"/>
        </w:rPr>
        <w:t>с 3 до 7 лет</w:t>
      </w:r>
      <w:r w:rsidR="000640C0">
        <w:rPr>
          <w:rFonts w:ascii="Times New Roman" w:hAnsi="Times New Roman" w:cs="Times New Roman"/>
          <w:sz w:val="24"/>
          <w:szCs w:val="24"/>
        </w:rPr>
        <w:t xml:space="preserve">» под редакцией Н.В. </w:t>
      </w:r>
      <w:proofErr w:type="spellStart"/>
      <w:r w:rsidR="000640C0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0640C0">
        <w:rPr>
          <w:rFonts w:ascii="Times New Roman" w:hAnsi="Times New Roman" w:cs="Times New Roman"/>
          <w:sz w:val="24"/>
          <w:szCs w:val="24"/>
        </w:rPr>
        <w:t xml:space="preserve"> </w:t>
      </w:r>
      <w:r w:rsidR="00EA5688">
        <w:rPr>
          <w:rFonts w:ascii="Times New Roman" w:hAnsi="Times New Roman" w:cs="Times New Roman"/>
          <w:sz w:val="24"/>
          <w:szCs w:val="24"/>
        </w:rPr>
        <w:t xml:space="preserve"> и парциальной программой речевого развития детей «Воспитание сказкой» под редакцией </w:t>
      </w:r>
      <w:proofErr w:type="spellStart"/>
      <w:r w:rsidR="00EA5688">
        <w:rPr>
          <w:rFonts w:ascii="Times New Roman" w:hAnsi="Times New Roman" w:cs="Times New Roman"/>
          <w:sz w:val="24"/>
          <w:szCs w:val="24"/>
        </w:rPr>
        <w:t>Л.Фесюковой</w:t>
      </w:r>
      <w:proofErr w:type="spellEnd"/>
      <w:r w:rsidR="00180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FF8" w:rsidRDefault="00977191" w:rsidP="009771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</w:t>
      </w:r>
      <w:r w:rsidR="00F0338B">
        <w:rPr>
          <w:rFonts w:ascii="Times New Roman" w:hAnsi="Times New Roman" w:cs="Times New Roman"/>
          <w:sz w:val="24"/>
          <w:szCs w:val="24"/>
        </w:rPr>
        <w:t>учреждения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 является физкультурно-оздоровительная деятельность. 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Разработана и активно внедряется оздоровительная программа с  использованием </w:t>
      </w:r>
      <w:proofErr w:type="spellStart"/>
      <w:r w:rsidR="0016595E" w:rsidRPr="0054408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6595E" w:rsidRPr="00544084">
        <w:rPr>
          <w:rFonts w:ascii="Times New Roman" w:hAnsi="Times New Roman" w:cs="Times New Roman"/>
          <w:sz w:val="24"/>
          <w:szCs w:val="24"/>
        </w:rPr>
        <w:t xml:space="preserve"> технологий (</w:t>
      </w:r>
      <w:r w:rsidR="00E14E5F">
        <w:rPr>
          <w:rFonts w:ascii="Times New Roman" w:hAnsi="Times New Roman" w:cs="Times New Roman"/>
          <w:sz w:val="24"/>
          <w:szCs w:val="24"/>
        </w:rPr>
        <w:t xml:space="preserve">сайт МДОУ </w:t>
      </w:r>
      <w:r w:rsidR="0016595E" w:rsidRPr="00544084">
        <w:rPr>
          <w:rFonts w:ascii="Times New Roman" w:hAnsi="Times New Roman" w:cs="Times New Roman"/>
          <w:sz w:val="24"/>
          <w:szCs w:val="24"/>
        </w:rPr>
        <w:t>«Оздоровительная программа МДОУ «</w:t>
      </w:r>
      <w:r w:rsidR="00996283">
        <w:rPr>
          <w:rFonts w:ascii="Times New Roman" w:hAnsi="Times New Roman" w:cs="Times New Roman"/>
          <w:sz w:val="24"/>
          <w:szCs w:val="24"/>
        </w:rPr>
        <w:t xml:space="preserve">Детский сад № 221»). </w:t>
      </w:r>
      <w:r w:rsidR="00036FF8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воспитанников обеспечивается </w:t>
      </w:r>
      <w:r w:rsidR="00736259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="00036FF8">
        <w:rPr>
          <w:rFonts w:ascii="Times New Roman" w:hAnsi="Times New Roman" w:cs="Times New Roman"/>
          <w:sz w:val="24"/>
          <w:szCs w:val="24"/>
        </w:rPr>
        <w:t>сле</w:t>
      </w:r>
      <w:r w:rsidR="00736259">
        <w:rPr>
          <w:rFonts w:ascii="Times New Roman" w:hAnsi="Times New Roman" w:cs="Times New Roman"/>
          <w:sz w:val="24"/>
          <w:szCs w:val="24"/>
        </w:rPr>
        <w:t>дующих</w:t>
      </w:r>
      <w:r w:rsidR="00036FF8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736259">
        <w:rPr>
          <w:rFonts w:ascii="Times New Roman" w:hAnsi="Times New Roman" w:cs="Times New Roman"/>
          <w:sz w:val="24"/>
          <w:szCs w:val="24"/>
        </w:rPr>
        <w:t>ий</w:t>
      </w:r>
      <w:r w:rsidR="00983DA6" w:rsidRPr="00544084">
        <w:rPr>
          <w:rFonts w:ascii="Times New Roman" w:hAnsi="Times New Roman" w:cs="Times New Roman"/>
          <w:sz w:val="24"/>
          <w:szCs w:val="24"/>
        </w:rPr>
        <w:t>: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736259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327EDD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="00736259">
        <w:rPr>
          <w:rFonts w:ascii="Times New Roman" w:hAnsi="Times New Roman" w:cs="Times New Roman"/>
          <w:sz w:val="24"/>
          <w:szCs w:val="24"/>
        </w:rPr>
        <w:t>, гарантий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 здоровья на основе современных </w:t>
      </w:r>
      <w:proofErr w:type="spellStart"/>
      <w:r w:rsidR="00983DA6" w:rsidRPr="0054408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983DA6" w:rsidRPr="00544084">
        <w:rPr>
          <w:rFonts w:ascii="Times New Roman" w:hAnsi="Times New Roman" w:cs="Times New Roman"/>
          <w:sz w:val="24"/>
          <w:szCs w:val="24"/>
        </w:rPr>
        <w:t xml:space="preserve"> – педагогических и </w:t>
      </w:r>
      <w:proofErr w:type="spellStart"/>
      <w:r w:rsidR="00983DA6" w:rsidRPr="0054408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83DA6" w:rsidRPr="00544084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736259">
        <w:rPr>
          <w:rFonts w:ascii="Times New Roman" w:hAnsi="Times New Roman" w:cs="Times New Roman"/>
          <w:sz w:val="24"/>
          <w:szCs w:val="24"/>
        </w:rPr>
        <w:t>заботы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 о социальном благополучии ребенка,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736259">
        <w:rPr>
          <w:rFonts w:ascii="Times New Roman" w:hAnsi="Times New Roman" w:cs="Times New Roman"/>
          <w:sz w:val="24"/>
          <w:szCs w:val="24"/>
        </w:rPr>
        <w:t>охраны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 псих</w:t>
      </w:r>
      <w:r w:rsidR="00036FF8">
        <w:rPr>
          <w:rFonts w:ascii="Times New Roman" w:hAnsi="Times New Roman" w:cs="Times New Roman"/>
          <w:sz w:val="24"/>
          <w:szCs w:val="24"/>
        </w:rPr>
        <w:t>ического здоровья и всестороннего развития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 ребенка в деятельности.</w:t>
      </w:r>
      <w:r w:rsidR="00983DA6" w:rsidRPr="005440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A5688" w:rsidRDefault="00180475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2016</w:t>
      </w:r>
      <w:r w:rsidR="00036FF8" w:rsidRPr="00036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36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036FF8" w:rsidRPr="00036FF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36FF8">
        <w:rPr>
          <w:rFonts w:ascii="Times New Roman" w:hAnsi="Times New Roman" w:cs="Times New Roman"/>
          <w:sz w:val="24"/>
          <w:szCs w:val="24"/>
        </w:rPr>
        <w:t xml:space="preserve"> педагоги при реализации «Оздоровительной программы МДОУ «Детский сад № 221»  акцентирова</w:t>
      </w:r>
      <w:r w:rsidR="00542DA0">
        <w:rPr>
          <w:rFonts w:ascii="Times New Roman" w:hAnsi="Times New Roman" w:cs="Times New Roman"/>
          <w:sz w:val="24"/>
          <w:szCs w:val="24"/>
        </w:rPr>
        <w:t xml:space="preserve">ли внимание на использование </w:t>
      </w:r>
      <w:r w:rsidR="00036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FF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36FF8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EA5688">
        <w:rPr>
          <w:rFonts w:ascii="Times New Roman" w:hAnsi="Times New Roman" w:cs="Times New Roman"/>
          <w:sz w:val="24"/>
          <w:szCs w:val="24"/>
        </w:rPr>
        <w:t>, интеграции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и формирования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предпосылок профессионального самоопределения на этапе дошкольного детства</w:t>
      </w:r>
      <w:r w:rsidR="00EA5688">
        <w:rPr>
          <w:rFonts w:ascii="Times New Roman" w:hAnsi="Times New Roman" w:cs="Times New Roman"/>
          <w:sz w:val="24"/>
          <w:szCs w:val="24"/>
        </w:rPr>
        <w:t xml:space="preserve">,  </w:t>
      </w:r>
      <w:r w:rsidR="00036FF8">
        <w:rPr>
          <w:rFonts w:ascii="Times New Roman" w:hAnsi="Times New Roman" w:cs="Times New Roman"/>
          <w:sz w:val="24"/>
          <w:szCs w:val="24"/>
        </w:rPr>
        <w:t xml:space="preserve"> социал</w:t>
      </w:r>
      <w:r>
        <w:rPr>
          <w:rFonts w:ascii="Times New Roman" w:hAnsi="Times New Roman" w:cs="Times New Roman"/>
          <w:sz w:val="24"/>
          <w:szCs w:val="24"/>
        </w:rPr>
        <w:t xml:space="preserve">ьного партнерства с родителями. </w:t>
      </w:r>
    </w:p>
    <w:p w:rsidR="00E22087" w:rsidRPr="00BC60AD" w:rsidRDefault="00EA5688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283" w:rsidRPr="00977BAA">
        <w:rPr>
          <w:rFonts w:ascii="Times New Roman" w:hAnsi="Times New Roman" w:cs="Times New Roman"/>
          <w:sz w:val="24"/>
          <w:szCs w:val="24"/>
        </w:rPr>
        <w:t>П</w:t>
      </w:r>
      <w:r w:rsidR="00327EDD" w:rsidRPr="00977BAA">
        <w:rPr>
          <w:rFonts w:ascii="Times New Roman" w:hAnsi="Times New Roman" w:cs="Times New Roman"/>
          <w:sz w:val="24"/>
          <w:szCs w:val="24"/>
        </w:rPr>
        <w:t>рослеживаю</w:t>
      </w:r>
      <w:r w:rsidR="00C3363E" w:rsidRPr="00977BAA">
        <w:rPr>
          <w:rFonts w:ascii="Times New Roman" w:hAnsi="Times New Roman" w:cs="Times New Roman"/>
          <w:sz w:val="24"/>
          <w:szCs w:val="24"/>
        </w:rPr>
        <w:t>тся</w:t>
      </w:r>
      <w:r w:rsidR="00A752B6" w:rsidRPr="00977BAA">
        <w:rPr>
          <w:rFonts w:ascii="Times New Roman" w:hAnsi="Times New Roman" w:cs="Times New Roman"/>
          <w:sz w:val="24"/>
          <w:szCs w:val="24"/>
        </w:rPr>
        <w:t xml:space="preserve">  стабильно положительные</w:t>
      </w:r>
      <w:r w:rsidR="00A752B6">
        <w:rPr>
          <w:rFonts w:ascii="Times New Roman" w:hAnsi="Times New Roman" w:cs="Times New Roman"/>
          <w:sz w:val="24"/>
          <w:szCs w:val="24"/>
        </w:rPr>
        <w:t xml:space="preserve"> результаты состояния здоровья детей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. Увеличилось количество </w:t>
      </w:r>
      <w:r w:rsidR="00C3363E" w:rsidRPr="00544084">
        <w:rPr>
          <w:rFonts w:ascii="Times New Roman" w:hAnsi="Times New Roman" w:cs="Times New Roman"/>
          <w:sz w:val="24"/>
          <w:szCs w:val="24"/>
        </w:rPr>
        <w:t>воспитанников</w:t>
      </w:r>
      <w:r w:rsidR="00977BAA">
        <w:rPr>
          <w:rFonts w:ascii="Times New Roman" w:hAnsi="Times New Roman" w:cs="Times New Roman"/>
          <w:sz w:val="24"/>
          <w:szCs w:val="24"/>
        </w:rPr>
        <w:t xml:space="preserve">  лет с I группой здоровь</w:t>
      </w:r>
      <w:r w:rsidR="00975A26">
        <w:rPr>
          <w:rFonts w:ascii="Times New Roman" w:hAnsi="Times New Roman" w:cs="Times New Roman"/>
          <w:sz w:val="24"/>
          <w:szCs w:val="24"/>
        </w:rPr>
        <w:t xml:space="preserve">я </w:t>
      </w:r>
      <w:r w:rsidR="00822BF2">
        <w:rPr>
          <w:rFonts w:ascii="Times New Roman" w:hAnsi="Times New Roman" w:cs="Times New Roman"/>
          <w:sz w:val="24"/>
          <w:szCs w:val="24"/>
        </w:rPr>
        <w:t xml:space="preserve">  и составляет </w:t>
      </w:r>
      <w:r w:rsidR="00977BAA">
        <w:rPr>
          <w:rFonts w:ascii="Times New Roman" w:hAnsi="Times New Roman" w:cs="Times New Roman"/>
          <w:sz w:val="24"/>
          <w:szCs w:val="24"/>
        </w:rPr>
        <w:t xml:space="preserve"> 16</w:t>
      </w:r>
      <w:r w:rsidR="00984F92">
        <w:rPr>
          <w:rFonts w:ascii="Times New Roman" w:hAnsi="Times New Roman" w:cs="Times New Roman"/>
          <w:sz w:val="24"/>
          <w:szCs w:val="24"/>
        </w:rPr>
        <w:t xml:space="preserve"> </w:t>
      </w:r>
      <w:r w:rsidR="00977BAA">
        <w:rPr>
          <w:rFonts w:ascii="Times New Roman" w:hAnsi="Times New Roman" w:cs="Times New Roman"/>
          <w:sz w:val="24"/>
          <w:szCs w:val="24"/>
        </w:rPr>
        <w:t>%, 78,4</w:t>
      </w:r>
      <w:r w:rsidR="00984F92">
        <w:rPr>
          <w:rFonts w:ascii="Times New Roman" w:hAnsi="Times New Roman" w:cs="Times New Roman"/>
          <w:sz w:val="24"/>
          <w:szCs w:val="24"/>
        </w:rPr>
        <w:t xml:space="preserve"> </w:t>
      </w:r>
      <w:r w:rsidR="00996283">
        <w:rPr>
          <w:rFonts w:ascii="Times New Roman" w:hAnsi="Times New Roman" w:cs="Times New Roman"/>
          <w:sz w:val="24"/>
          <w:szCs w:val="24"/>
        </w:rPr>
        <w:t xml:space="preserve">% - </w:t>
      </w:r>
      <w:r w:rsidR="00996283"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996283">
        <w:rPr>
          <w:rFonts w:ascii="Times New Roman" w:hAnsi="Times New Roman" w:cs="Times New Roman"/>
          <w:sz w:val="24"/>
          <w:szCs w:val="24"/>
        </w:rPr>
        <w:t xml:space="preserve">имеют II группу здоровья, </w:t>
      </w:r>
      <w:r w:rsidR="00C3363E" w:rsidRPr="00544084">
        <w:rPr>
          <w:rFonts w:ascii="Times New Roman" w:hAnsi="Times New Roman" w:cs="Times New Roman"/>
          <w:sz w:val="24"/>
          <w:szCs w:val="24"/>
        </w:rPr>
        <w:t>количество детей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 с III груп</w:t>
      </w:r>
      <w:r w:rsidR="00984F92">
        <w:rPr>
          <w:rFonts w:ascii="Times New Roman" w:hAnsi="Times New Roman" w:cs="Times New Roman"/>
          <w:sz w:val="24"/>
          <w:szCs w:val="24"/>
        </w:rPr>
        <w:t>пой здоровья уменьшилось на 1,2 % и</w:t>
      </w:r>
      <w:r w:rsidR="00822BF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77BAA">
        <w:rPr>
          <w:rFonts w:ascii="Times New Roman" w:hAnsi="Times New Roman" w:cs="Times New Roman"/>
          <w:sz w:val="24"/>
          <w:szCs w:val="24"/>
        </w:rPr>
        <w:t xml:space="preserve">  8,8</w:t>
      </w:r>
      <w:r w:rsidR="00984F92">
        <w:rPr>
          <w:rFonts w:ascii="Times New Roman" w:hAnsi="Times New Roman" w:cs="Times New Roman"/>
          <w:sz w:val="24"/>
          <w:szCs w:val="24"/>
        </w:rPr>
        <w:t xml:space="preserve"> 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%. 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Пропуски по болезни на одного ребенка </w:t>
      </w:r>
      <w:r w:rsidR="00975A26">
        <w:rPr>
          <w:rFonts w:ascii="Times New Roman" w:hAnsi="Times New Roman" w:cs="Times New Roman"/>
          <w:sz w:val="24"/>
          <w:szCs w:val="24"/>
        </w:rPr>
        <w:t>снизились</w:t>
      </w:r>
      <w:r w:rsidR="00984F92">
        <w:rPr>
          <w:rFonts w:ascii="Times New Roman" w:hAnsi="Times New Roman" w:cs="Times New Roman"/>
          <w:sz w:val="24"/>
          <w:szCs w:val="24"/>
        </w:rPr>
        <w:t xml:space="preserve"> на 1</w:t>
      </w:r>
      <w:r w:rsidR="00975A26">
        <w:rPr>
          <w:rFonts w:ascii="Times New Roman" w:hAnsi="Times New Roman" w:cs="Times New Roman"/>
          <w:sz w:val="24"/>
          <w:szCs w:val="24"/>
        </w:rPr>
        <w:t xml:space="preserve">,6 % и </w:t>
      </w:r>
      <w:r w:rsidR="00984F92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975A26">
        <w:rPr>
          <w:rFonts w:ascii="Times New Roman" w:hAnsi="Times New Roman" w:cs="Times New Roman"/>
          <w:sz w:val="24"/>
          <w:szCs w:val="24"/>
        </w:rPr>
        <w:t xml:space="preserve"> 18,9</w:t>
      </w:r>
      <w:r w:rsidR="0008577F" w:rsidRPr="00544084">
        <w:rPr>
          <w:rFonts w:ascii="Times New Roman" w:hAnsi="Times New Roman" w:cs="Times New Roman"/>
          <w:sz w:val="24"/>
          <w:szCs w:val="24"/>
        </w:rPr>
        <w:t>.</w:t>
      </w:r>
      <w:r w:rsidR="00984F92">
        <w:rPr>
          <w:rFonts w:ascii="Times New Roman" w:hAnsi="Times New Roman" w:cs="Times New Roman"/>
          <w:sz w:val="24"/>
          <w:szCs w:val="24"/>
        </w:rPr>
        <w:t xml:space="preserve">   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Индекс здоровья </w:t>
      </w:r>
      <w:r w:rsidR="00975A26">
        <w:rPr>
          <w:rFonts w:ascii="Times New Roman" w:hAnsi="Times New Roman" w:cs="Times New Roman"/>
          <w:sz w:val="24"/>
          <w:szCs w:val="24"/>
        </w:rPr>
        <w:t>увеличился</w:t>
      </w:r>
      <w:r w:rsidR="001E5A75">
        <w:rPr>
          <w:rFonts w:ascii="Times New Roman" w:hAnsi="Times New Roman" w:cs="Times New Roman"/>
          <w:sz w:val="24"/>
          <w:szCs w:val="24"/>
        </w:rPr>
        <w:t xml:space="preserve"> 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с  </w:t>
      </w:r>
      <w:r w:rsidR="00975A26">
        <w:rPr>
          <w:rFonts w:ascii="Times New Roman" w:hAnsi="Times New Roman" w:cs="Times New Roman"/>
          <w:sz w:val="24"/>
          <w:szCs w:val="24"/>
        </w:rPr>
        <w:t>11,7</w:t>
      </w:r>
      <w:r w:rsidR="001E5A75" w:rsidRPr="00544084">
        <w:rPr>
          <w:rFonts w:ascii="Times New Roman" w:hAnsi="Times New Roman" w:cs="Times New Roman"/>
          <w:sz w:val="24"/>
          <w:szCs w:val="24"/>
        </w:rPr>
        <w:t xml:space="preserve"> % </w:t>
      </w:r>
      <w:r w:rsidR="004B5A59" w:rsidRPr="00544084">
        <w:rPr>
          <w:rFonts w:ascii="Times New Roman" w:hAnsi="Times New Roman" w:cs="Times New Roman"/>
          <w:sz w:val="24"/>
          <w:szCs w:val="24"/>
        </w:rPr>
        <w:t xml:space="preserve">до </w:t>
      </w:r>
      <w:r w:rsidR="00975A26">
        <w:rPr>
          <w:rFonts w:ascii="Times New Roman" w:hAnsi="Times New Roman" w:cs="Times New Roman"/>
          <w:sz w:val="24"/>
          <w:szCs w:val="24"/>
        </w:rPr>
        <w:t>14,7</w:t>
      </w:r>
      <w:r w:rsidR="001E5A75" w:rsidRPr="00544084">
        <w:rPr>
          <w:rFonts w:ascii="Times New Roman" w:hAnsi="Times New Roman" w:cs="Times New Roman"/>
          <w:sz w:val="24"/>
          <w:szCs w:val="24"/>
        </w:rPr>
        <w:t xml:space="preserve"> % </w:t>
      </w:r>
      <w:r w:rsidR="004B5A59" w:rsidRPr="00544084">
        <w:rPr>
          <w:rFonts w:ascii="Times New Roman" w:hAnsi="Times New Roman" w:cs="Times New Roman"/>
          <w:sz w:val="24"/>
          <w:szCs w:val="24"/>
        </w:rPr>
        <w:t>п</w:t>
      </w:r>
      <w:r w:rsidR="00A752B6">
        <w:rPr>
          <w:rFonts w:ascii="Times New Roman" w:hAnsi="Times New Roman" w:cs="Times New Roman"/>
          <w:sz w:val="24"/>
          <w:szCs w:val="24"/>
        </w:rPr>
        <w:t xml:space="preserve">о сравнению с предыдущим годом </w:t>
      </w:r>
      <w:r w:rsidR="0016595E" w:rsidRPr="00BC60AD">
        <w:rPr>
          <w:rFonts w:ascii="Times New Roman" w:hAnsi="Times New Roman" w:cs="Times New Roman"/>
          <w:sz w:val="24"/>
          <w:szCs w:val="24"/>
        </w:rPr>
        <w:t>(</w:t>
      </w:r>
      <w:r w:rsidR="00285255" w:rsidRPr="00BC60AD">
        <w:rPr>
          <w:rFonts w:ascii="Times New Roman" w:hAnsi="Times New Roman" w:cs="Times New Roman"/>
          <w:sz w:val="24"/>
          <w:szCs w:val="24"/>
        </w:rPr>
        <w:t>приложение «Результаты  состояния здоровья детей»)</w:t>
      </w:r>
      <w:r w:rsidR="00E22087" w:rsidRPr="00BC60AD">
        <w:rPr>
          <w:rFonts w:ascii="Times New Roman" w:hAnsi="Times New Roman" w:cs="Times New Roman"/>
          <w:sz w:val="24"/>
          <w:szCs w:val="24"/>
        </w:rPr>
        <w:t>.</w:t>
      </w:r>
    </w:p>
    <w:p w:rsidR="00E22087" w:rsidRPr="00EA0A39" w:rsidRDefault="00977191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Вторым приоритетным направлением </w:t>
      </w:r>
      <w:r w:rsidR="00BF6A00" w:rsidRPr="00544084">
        <w:rPr>
          <w:rFonts w:ascii="Times New Roman" w:hAnsi="Times New Roman" w:cs="Times New Roman"/>
          <w:sz w:val="24"/>
          <w:szCs w:val="24"/>
        </w:rPr>
        <w:t>работы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BF6A00" w:rsidRPr="00544084">
        <w:rPr>
          <w:rFonts w:ascii="Times New Roman" w:hAnsi="Times New Roman" w:cs="Times New Roman"/>
          <w:sz w:val="24"/>
          <w:szCs w:val="24"/>
        </w:rPr>
        <w:t>является корр</w:t>
      </w:r>
      <w:r w:rsidR="00544084" w:rsidRPr="00544084">
        <w:rPr>
          <w:rFonts w:ascii="Times New Roman" w:hAnsi="Times New Roman" w:cs="Times New Roman"/>
          <w:sz w:val="24"/>
          <w:szCs w:val="24"/>
        </w:rPr>
        <w:t>екцио</w:t>
      </w:r>
      <w:r w:rsidR="00327EDD">
        <w:rPr>
          <w:rFonts w:ascii="Times New Roman" w:hAnsi="Times New Roman" w:cs="Times New Roman"/>
          <w:sz w:val="24"/>
          <w:szCs w:val="24"/>
        </w:rPr>
        <w:t>нно-речевая деятельность. Работой</w:t>
      </w:r>
      <w:r w:rsidR="00544084" w:rsidRPr="00544084">
        <w:rPr>
          <w:rFonts w:ascii="Times New Roman" w:hAnsi="Times New Roman" w:cs="Times New Roman"/>
          <w:sz w:val="24"/>
          <w:szCs w:val="24"/>
        </w:rPr>
        <w:t xml:space="preserve"> по профилактике и коррекции речевых недостатков </w:t>
      </w:r>
      <w:r w:rsidR="00180475">
        <w:rPr>
          <w:rFonts w:ascii="Times New Roman" w:hAnsi="Times New Roman" w:cs="Times New Roman"/>
          <w:sz w:val="24"/>
          <w:szCs w:val="24"/>
        </w:rPr>
        <w:t>охвачено 54 ребенка</w:t>
      </w:r>
      <w:r w:rsidR="00996283">
        <w:rPr>
          <w:rFonts w:ascii="Times New Roman" w:hAnsi="Times New Roman" w:cs="Times New Roman"/>
          <w:sz w:val="24"/>
          <w:szCs w:val="24"/>
        </w:rPr>
        <w:t xml:space="preserve">. </w:t>
      </w:r>
      <w:r w:rsidR="00180475">
        <w:rPr>
          <w:rFonts w:ascii="Times New Roman" w:hAnsi="Times New Roman" w:cs="Times New Roman"/>
          <w:sz w:val="24"/>
          <w:szCs w:val="24"/>
        </w:rPr>
        <w:t>В 2016</w:t>
      </w:r>
      <w:r w:rsidR="006C741B">
        <w:rPr>
          <w:rFonts w:ascii="Times New Roman" w:hAnsi="Times New Roman" w:cs="Times New Roman"/>
          <w:sz w:val="24"/>
          <w:szCs w:val="24"/>
        </w:rPr>
        <w:t xml:space="preserve"> -</w:t>
      </w:r>
      <w:r w:rsidR="00736259">
        <w:rPr>
          <w:rFonts w:ascii="Times New Roman" w:hAnsi="Times New Roman" w:cs="Times New Roman"/>
          <w:sz w:val="24"/>
          <w:szCs w:val="24"/>
        </w:rPr>
        <w:t xml:space="preserve"> </w:t>
      </w:r>
      <w:r w:rsidR="00180475">
        <w:rPr>
          <w:rFonts w:ascii="Times New Roman" w:hAnsi="Times New Roman" w:cs="Times New Roman"/>
          <w:sz w:val="24"/>
          <w:szCs w:val="24"/>
        </w:rPr>
        <w:t>2017</w:t>
      </w:r>
      <w:r w:rsidR="00EA0A3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F6213">
        <w:rPr>
          <w:rFonts w:ascii="Times New Roman" w:hAnsi="Times New Roman" w:cs="Times New Roman"/>
          <w:sz w:val="24"/>
          <w:szCs w:val="24"/>
        </w:rPr>
        <w:t>из 18  выпускников 9 детей (50%) с чистой речью и 9 детей  (50</w:t>
      </w:r>
      <w:r w:rsidR="00E22087">
        <w:rPr>
          <w:rFonts w:ascii="Times New Roman" w:hAnsi="Times New Roman" w:cs="Times New Roman"/>
          <w:sz w:val="24"/>
          <w:szCs w:val="24"/>
        </w:rPr>
        <w:t xml:space="preserve">%) со значительным улучшением. </w:t>
      </w:r>
      <w:r w:rsidR="00B72B1A">
        <w:rPr>
          <w:rFonts w:ascii="Times New Roman" w:hAnsi="Times New Roman" w:cs="Times New Roman"/>
          <w:sz w:val="24"/>
          <w:szCs w:val="24"/>
        </w:rPr>
        <w:t>18</w:t>
      </w:r>
      <w:r w:rsidR="004766CC">
        <w:rPr>
          <w:rFonts w:ascii="Times New Roman" w:hAnsi="Times New Roman" w:cs="Times New Roman"/>
          <w:sz w:val="24"/>
          <w:szCs w:val="24"/>
        </w:rPr>
        <w:t xml:space="preserve"> в</w:t>
      </w:r>
      <w:r w:rsidR="00327EDD">
        <w:rPr>
          <w:rFonts w:ascii="Times New Roman" w:hAnsi="Times New Roman" w:cs="Times New Roman"/>
          <w:sz w:val="24"/>
          <w:szCs w:val="24"/>
        </w:rPr>
        <w:t>оспитанникам детского сада,</w:t>
      </w:r>
      <w:r w:rsidR="004766CC">
        <w:rPr>
          <w:rFonts w:ascii="Times New Roman" w:hAnsi="Times New Roman" w:cs="Times New Roman"/>
          <w:sz w:val="24"/>
          <w:szCs w:val="24"/>
        </w:rPr>
        <w:t xml:space="preserve"> </w:t>
      </w:r>
      <w:r w:rsidR="00327EDD">
        <w:rPr>
          <w:rFonts w:ascii="Times New Roman" w:hAnsi="Times New Roman" w:cs="Times New Roman"/>
          <w:sz w:val="24"/>
          <w:szCs w:val="24"/>
        </w:rPr>
        <w:t>посещающим общеобразовательные группы</w:t>
      </w:r>
      <w:r w:rsidR="00EA5688">
        <w:rPr>
          <w:rFonts w:ascii="Times New Roman" w:hAnsi="Times New Roman" w:cs="Times New Roman"/>
          <w:sz w:val="24"/>
          <w:szCs w:val="24"/>
        </w:rPr>
        <w:t xml:space="preserve">, </w:t>
      </w:r>
      <w:r w:rsidR="00327EDD">
        <w:rPr>
          <w:rFonts w:ascii="Times New Roman" w:hAnsi="Times New Roman" w:cs="Times New Roman"/>
          <w:sz w:val="24"/>
          <w:szCs w:val="24"/>
        </w:rPr>
        <w:t xml:space="preserve"> имеющим рекомендации ПМПК</w:t>
      </w:r>
      <w:r w:rsidR="00EA5688">
        <w:rPr>
          <w:rFonts w:ascii="Times New Roman" w:hAnsi="Times New Roman" w:cs="Times New Roman"/>
          <w:sz w:val="24"/>
          <w:szCs w:val="24"/>
        </w:rPr>
        <w:t xml:space="preserve">, </w:t>
      </w:r>
      <w:r w:rsidR="00327EDD">
        <w:rPr>
          <w:rFonts w:ascii="Times New Roman" w:hAnsi="Times New Roman" w:cs="Times New Roman"/>
          <w:sz w:val="24"/>
          <w:szCs w:val="24"/>
        </w:rPr>
        <w:t xml:space="preserve"> </w:t>
      </w:r>
      <w:r w:rsidR="004F6213">
        <w:rPr>
          <w:rFonts w:ascii="Times New Roman" w:hAnsi="Times New Roman" w:cs="Times New Roman"/>
          <w:sz w:val="24"/>
          <w:szCs w:val="24"/>
        </w:rPr>
        <w:t>д</w:t>
      </w:r>
      <w:r w:rsidR="000640C0">
        <w:rPr>
          <w:rFonts w:ascii="Times New Roman" w:hAnsi="Times New Roman" w:cs="Times New Roman"/>
          <w:sz w:val="24"/>
          <w:szCs w:val="24"/>
        </w:rPr>
        <w:t xml:space="preserve">ля обеспечения образовательных условий </w:t>
      </w:r>
      <w:r w:rsidR="004F6213">
        <w:rPr>
          <w:rFonts w:ascii="Times New Roman" w:hAnsi="Times New Roman" w:cs="Times New Roman"/>
          <w:sz w:val="24"/>
          <w:szCs w:val="24"/>
        </w:rPr>
        <w:t xml:space="preserve"> </w:t>
      </w:r>
      <w:r w:rsidR="004766CC">
        <w:rPr>
          <w:rFonts w:ascii="Times New Roman" w:hAnsi="Times New Roman" w:cs="Times New Roman"/>
          <w:sz w:val="24"/>
          <w:szCs w:val="24"/>
        </w:rPr>
        <w:t xml:space="preserve">учителями-логопедами </w:t>
      </w:r>
      <w:r w:rsidR="00327EDD">
        <w:rPr>
          <w:rFonts w:ascii="Times New Roman" w:hAnsi="Times New Roman" w:cs="Times New Roman"/>
          <w:sz w:val="24"/>
          <w:szCs w:val="24"/>
        </w:rPr>
        <w:t xml:space="preserve">оказывались индивидуальные </w:t>
      </w:r>
      <w:r w:rsidR="00E22087">
        <w:rPr>
          <w:rFonts w:ascii="Times New Roman" w:hAnsi="Times New Roman" w:cs="Times New Roman"/>
          <w:sz w:val="24"/>
          <w:szCs w:val="24"/>
        </w:rPr>
        <w:t xml:space="preserve"> </w:t>
      </w:r>
      <w:r w:rsidR="004766CC">
        <w:rPr>
          <w:rFonts w:ascii="Times New Roman" w:hAnsi="Times New Roman" w:cs="Times New Roman"/>
          <w:sz w:val="24"/>
          <w:szCs w:val="24"/>
        </w:rPr>
        <w:t>услуги по коррекции нарушений развития речи.</w:t>
      </w:r>
    </w:p>
    <w:p w:rsidR="0008577F" w:rsidRPr="00736259" w:rsidRDefault="00977191" w:rsidP="00977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577F" w:rsidRPr="00E22087">
        <w:rPr>
          <w:rFonts w:ascii="Times New Roman" w:hAnsi="Times New Roman" w:cs="Times New Roman"/>
          <w:sz w:val="24"/>
          <w:szCs w:val="24"/>
        </w:rPr>
        <w:t>В целях</w:t>
      </w:r>
      <w:r w:rsidR="00996283" w:rsidRPr="00E22087">
        <w:rPr>
          <w:rFonts w:ascii="Times New Roman" w:hAnsi="Times New Roman" w:cs="Times New Roman"/>
          <w:sz w:val="24"/>
          <w:szCs w:val="24"/>
        </w:rPr>
        <w:t xml:space="preserve"> обеспечения всестороннего развития детей</w:t>
      </w:r>
      <w:r w:rsidR="00996283">
        <w:rPr>
          <w:rFonts w:ascii="Times New Roman" w:hAnsi="Times New Roman" w:cs="Times New Roman"/>
          <w:sz w:val="24"/>
          <w:szCs w:val="24"/>
        </w:rPr>
        <w:t xml:space="preserve"> по запросам родителей оказывались дополнительные платные обра</w:t>
      </w:r>
      <w:r w:rsidR="00E22087">
        <w:rPr>
          <w:rFonts w:ascii="Times New Roman" w:hAnsi="Times New Roman" w:cs="Times New Roman"/>
          <w:sz w:val="24"/>
          <w:szCs w:val="24"/>
        </w:rPr>
        <w:t>зовательные услуги</w:t>
      </w:r>
      <w:r w:rsidR="00996283">
        <w:rPr>
          <w:rFonts w:ascii="Times New Roman" w:hAnsi="Times New Roman" w:cs="Times New Roman"/>
          <w:sz w:val="24"/>
          <w:szCs w:val="24"/>
        </w:rPr>
        <w:t>.</w:t>
      </w:r>
      <w:r w:rsidR="00E22087">
        <w:rPr>
          <w:rFonts w:ascii="Times New Roman" w:hAnsi="Times New Roman" w:cs="Times New Roman"/>
          <w:sz w:val="24"/>
          <w:szCs w:val="24"/>
        </w:rPr>
        <w:t xml:space="preserve"> </w:t>
      </w:r>
      <w:r w:rsidR="006C741B">
        <w:rPr>
          <w:rFonts w:ascii="Times New Roman" w:hAnsi="Times New Roman" w:cs="Times New Roman"/>
          <w:sz w:val="24"/>
          <w:szCs w:val="24"/>
        </w:rPr>
        <w:t xml:space="preserve">В </w:t>
      </w:r>
      <w:r w:rsidR="00996283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6C741B">
        <w:rPr>
          <w:rFonts w:ascii="Times New Roman" w:hAnsi="Times New Roman" w:cs="Times New Roman"/>
          <w:sz w:val="24"/>
          <w:szCs w:val="24"/>
        </w:rPr>
        <w:t>успешно функционировали 8 кружков, в котор</w:t>
      </w:r>
      <w:r w:rsidR="00822BF2">
        <w:rPr>
          <w:rFonts w:ascii="Times New Roman" w:hAnsi="Times New Roman" w:cs="Times New Roman"/>
          <w:sz w:val="24"/>
          <w:szCs w:val="24"/>
        </w:rPr>
        <w:t>ых занимались</w:t>
      </w:r>
      <w:r w:rsidR="006C741B">
        <w:rPr>
          <w:rFonts w:ascii="Times New Roman" w:hAnsi="Times New Roman" w:cs="Times New Roman"/>
          <w:sz w:val="24"/>
          <w:szCs w:val="24"/>
        </w:rPr>
        <w:t xml:space="preserve"> 78</w:t>
      </w:r>
      <w:r w:rsidR="00822BF2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BB02B7">
        <w:rPr>
          <w:rFonts w:ascii="Times New Roman" w:hAnsi="Times New Roman" w:cs="Times New Roman"/>
          <w:sz w:val="24"/>
          <w:szCs w:val="24"/>
        </w:rPr>
        <w:t xml:space="preserve"> </w:t>
      </w:r>
      <w:r w:rsidR="00BB02B7" w:rsidRPr="00736259">
        <w:rPr>
          <w:rFonts w:ascii="Times New Roman" w:hAnsi="Times New Roman" w:cs="Times New Roman"/>
          <w:sz w:val="24"/>
          <w:szCs w:val="24"/>
        </w:rPr>
        <w:t>(приложение «Дополнительные платные образовательные услуги</w:t>
      </w:r>
      <w:r w:rsidR="006C741B" w:rsidRPr="00736259">
        <w:rPr>
          <w:rFonts w:ascii="Times New Roman" w:hAnsi="Times New Roman" w:cs="Times New Roman"/>
          <w:sz w:val="24"/>
          <w:szCs w:val="24"/>
        </w:rPr>
        <w:t>»</w:t>
      </w:r>
      <w:r w:rsidR="00BB02B7" w:rsidRPr="00736259">
        <w:rPr>
          <w:rFonts w:ascii="Times New Roman" w:hAnsi="Times New Roman" w:cs="Times New Roman"/>
          <w:sz w:val="24"/>
          <w:szCs w:val="24"/>
        </w:rPr>
        <w:t>).</w:t>
      </w:r>
      <w:r w:rsidR="0008577F" w:rsidRPr="00736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C2" w:rsidRPr="00544084" w:rsidRDefault="00977191" w:rsidP="00977191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FC2" w:rsidRPr="00544084">
        <w:rPr>
          <w:rFonts w:ascii="Times New Roman" w:hAnsi="Times New Roman" w:cs="Times New Roman"/>
          <w:sz w:val="24"/>
          <w:szCs w:val="24"/>
        </w:rPr>
        <w:t xml:space="preserve">Кадровый потенциал дошкольного образовательного учреждения является одним из условий ФГОС </w:t>
      </w:r>
      <w:proofErr w:type="gramStart"/>
      <w:r w:rsidR="00AA7FC2" w:rsidRPr="005440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A7FC2" w:rsidRPr="00544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FC2" w:rsidRPr="005440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7FC2" w:rsidRPr="00544084">
        <w:rPr>
          <w:rFonts w:ascii="Times New Roman" w:hAnsi="Times New Roman" w:cs="Times New Roman"/>
          <w:sz w:val="24"/>
          <w:szCs w:val="24"/>
        </w:rPr>
        <w:t xml:space="preserve"> обеспечении качества образовательной деятельности.</w:t>
      </w:r>
    </w:p>
    <w:p w:rsidR="00AA7FC2" w:rsidRPr="00544084" w:rsidRDefault="00B72B1A" w:rsidP="00977191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сотрудников</w:t>
      </w:r>
      <w:r w:rsidR="003322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воспитателя, 2 старших воспитателя, 3  учителя-логопеда,                     2 музыкальных руководителя,  1 педагог-психолог, 1 инструктор по физической культуре.</w:t>
      </w:r>
    </w:p>
    <w:p w:rsidR="00977191" w:rsidRDefault="00AA7FC2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коллектив стабилен на  80</w:t>
      </w:r>
      <w:r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736259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первую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категорию,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 защитился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педагогов с первой и высшей квалификацион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категорией 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4396" w:rsidRPr="008A439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AE0B88" w:rsidRPr="008A439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имеющих соответствие заним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аемой должности </w:t>
      </w:r>
      <w:r w:rsidR="0033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8A4396" w:rsidRPr="008A439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E0B88" w:rsidRPr="008A439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09CD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7FC2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«Качественный анализ педагогических кадров»</w:t>
      </w:r>
      <w:r w:rsidR="00AE0B88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FC2" w:rsidRPr="00544084" w:rsidRDefault="00736259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365D">
        <w:rPr>
          <w:rFonts w:ascii="Times New Roman" w:eastAsia="Times New Roman" w:hAnsi="Times New Roman" w:cs="Times New Roman"/>
          <w:sz w:val="24"/>
          <w:szCs w:val="24"/>
          <w:lang w:eastAsia="ru-RU"/>
        </w:rPr>
        <w:t>3 воспитателей</w:t>
      </w:r>
      <w:r w:rsidR="001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7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сопровождают опытные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</w:t>
      </w:r>
      <w:r w:rsidR="009B75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7FC2" w:rsidRPr="00544084">
        <w:rPr>
          <w:rFonts w:ascii="Times New Roman" w:hAnsi="Times New Roman" w:cs="Times New Roman"/>
          <w:sz w:val="24"/>
          <w:szCs w:val="24"/>
        </w:rPr>
        <w:t xml:space="preserve"> В отчетном учебном году </w:t>
      </w:r>
      <w:r w:rsidR="00E338A0">
        <w:rPr>
          <w:rFonts w:ascii="Times New Roman" w:hAnsi="Times New Roman" w:cs="Times New Roman"/>
          <w:sz w:val="24"/>
          <w:szCs w:val="24"/>
        </w:rPr>
        <w:t xml:space="preserve">2 </w:t>
      </w:r>
      <w:r w:rsidR="00C201C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57EF8">
        <w:rPr>
          <w:rFonts w:ascii="Times New Roman" w:hAnsi="Times New Roman" w:cs="Times New Roman"/>
          <w:sz w:val="24"/>
          <w:szCs w:val="24"/>
        </w:rPr>
        <w:t>а</w:t>
      </w:r>
      <w:r w:rsidR="00E338A0">
        <w:rPr>
          <w:rFonts w:ascii="Times New Roman" w:hAnsi="Times New Roman" w:cs="Times New Roman"/>
          <w:sz w:val="24"/>
          <w:szCs w:val="24"/>
        </w:rPr>
        <w:t xml:space="preserve"> </w:t>
      </w:r>
      <w:r w:rsidR="00C201CA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E338A0">
        <w:rPr>
          <w:rFonts w:ascii="Times New Roman" w:hAnsi="Times New Roman" w:cs="Times New Roman"/>
          <w:sz w:val="24"/>
          <w:szCs w:val="24"/>
        </w:rPr>
        <w:t>и</w:t>
      </w:r>
      <w:r w:rsidR="00C201CA">
        <w:rPr>
          <w:rFonts w:ascii="Times New Roman" w:hAnsi="Times New Roman" w:cs="Times New Roman"/>
          <w:sz w:val="24"/>
          <w:szCs w:val="24"/>
        </w:rPr>
        <w:t xml:space="preserve"> высшее </w:t>
      </w:r>
      <w:r w:rsidR="00E338A0">
        <w:rPr>
          <w:rFonts w:ascii="Times New Roman" w:hAnsi="Times New Roman" w:cs="Times New Roman"/>
          <w:sz w:val="24"/>
          <w:szCs w:val="24"/>
        </w:rPr>
        <w:t>педагогическое</w:t>
      </w:r>
      <w:r w:rsidR="00244463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E338A0">
        <w:rPr>
          <w:rFonts w:ascii="Times New Roman" w:hAnsi="Times New Roman" w:cs="Times New Roman"/>
          <w:sz w:val="24"/>
          <w:szCs w:val="24"/>
        </w:rPr>
        <w:t>, 1</w:t>
      </w:r>
      <w:r w:rsidR="00C201CA">
        <w:rPr>
          <w:rFonts w:ascii="Times New Roman" w:hAnsi="Times New Roman" w:cs="Times New Roman"/>
          <w:sz w:val="24"/>
          <w:szCs w:val="24"/>
        </w:rPr>
        <w:t xml:space="preserve"> </w:t>
      </w:r>
      <w:r w:rsidR="00E338A0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AE0B88">
        <w:rPr>
          <w:rFonts w:ascii="Times New Roman" w:hAnsi="Times New Roman" w:cs="Times New Roman"/>
          <w:sz w:val="24"/>
          <w:szCs w:val="24"/>
        </w:rPr>
        <w:t xml:space="preserve"> </w:t>
      </w:r>
      <w:r w:rsidR="00244463">
        <w:rPr>
          <w:rFonts w:ascii="Times New Roman" w:hAnsi="Times New Roman" w:cs="Times New Roman"/>
          <w:sz w:val="24"/>
          <w:szCs w:val="24"/>
        </w:rPr>
        <w:t>продолжае</w:t>
      </w:r>
      <w:r w:rsidR="00AA7FC2" w:rsidRPr="00544084">
        <w:rPr>
          <w:rFonts w:ascii="Times New Roman" w:hAnsi="Times New Roman" w:cs="Times New Roman"/>
          <w:sz w:val="24"/>
          <w:szCs w:val="24"/>
        </w:rPr>
        <w:t>т обу</w:t>
      </w:r>
      <w:r w:rsidR="00C201CA">
        <w:rPr>
          <w:rFonts w:ascii="Times New Roman" w:hAnsi="Times New Roman" w:cs="Times New Roman"/>
          <w:sz w:val="24"/>
          <w:szCs w:val="24"/>
        </w:rPr>
        <w:t>чение в ЯГПУ им. К.Д. Ушинского и 1 педагог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педагогическом колледже. </w:t>
      </w:r>
    </w:p>
    <w:p w:rsidR="00C201CA" w:rsidRDefault="00C201CA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</w:t>
      </w:r>
      <w:r w:rsidR="001B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</w:t>
      </w:r>
      <w:r w:rsidR="001B38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 грамотой департамента образования Ярославской области  </w:t>
      </w:r>
      <w:r w:rsidR="00862866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2866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творческий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9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трудового коллектива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первого этапа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конкурса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награждены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1B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мэрии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Ярославля 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труда – сила, надежда и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доблесть Ярославля»</w:t>
      </w:r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«Награждение педагогов»).</w:t>
      </w:r>
    </w:p>
    <w:p w:rsidR="00C201CA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условием, обеспечивающим качество образовательного процесса в дошкольном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учреждении, является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педагогов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  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текущем учебном году прошли КПК 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 человек, что составляет 2</w:t>
      </w:r>
      <w:r w:rsidR="007E44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66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E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90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прош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КПК в соответствии с ФГОС </w:t>
      </w:r>
      <w:proofErr w:type="gramStart"/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End"/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прохождении КПК»).</w:t>
      </w:r>
    </w:p>
    <w:p w:rsidR="00977191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3201" w:rsidRPr="00544084">
        <w:rPr>
          <w:rFonts w:ascii="Times New Roman" w:hAnsi="Times New Roman" w:cs="Times New Roman"/>
          <w:sz w:val="24"/>
          <w:szCs w:val="24"/>
        </w:rPr>
        <w:t>Педагоги повышают свою п</w:t>
      </w:r>
      <w:r w:rsidR="00926B83">
        <w:rPr>
          <w:rFonts w:ascii="Times New Roman" w:hAnsi="Times New Roman" w:cs="Times New Roman"/>
          <w:sz w:val="24"/>
          <w:szCs w:val="24"/>
        </w:rPr>
        <w:t xml:space="preserve">рофессиональную компетентность </w:t>
      </w:r>
      <w:r w:rsidR="00A93201" w:rsidRPr="00544084">
        <w:rPr>
          <w:rFonts w:ascii="Times New Roman" w:hAnsi="Times New Roman" w:cs="Times New Roman"/>
          <w:sz w:val="24"/>
          <w:szCs w:val="24"/>
        </w:rPr>
        <w:t xml:space="preserve"> путем самообразования по различным темам и проблемам в рамках внедрения ФГОС </w:t>
      </w:r>
      <w:proofErr w:type="gramStart"/>
      <w:r w:rsidR="00A93201" w:rsidRPr="005440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93201" w:rsidRPr="00544084">
        <w:rPr>
          <w:rFonts w:ascii="Times New Roman" w:hAnsi="Times New Roman" w:cs="Times New Roman"/>
          <w:sz w:val="24"/>
          <w:szCs w:val="24"/>
        </w:rPr>
        <w:t>.</w:t>
      </w:r>
    </w:p>
    <w:p w:rsidR="00E147B3" w:rsidRDefault="00977191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47B3">
        <w:rPr>
          <w:rFonts w:ascii="Times New Roman" w:hAnsi="Times New Roman" w:cs="Times New Roman"/>
          <w:sz w:val="24"/>
          <w:szCs w:val="24"/>
        </w:rPr>
        <w:t>В 2016</w:t>
      </w:r>
      <w:r w:rsidR="00411781">
        <w:rPr>
          <w:rFonts w:ascii="Times New Roman" w:hAnsi="Times New Roman" w:cs="Times New Roman"/>
          <w:sz w:val="24"/>
          <w:szCs w:val="24"/>
        </w:rPr>
        <w:t xml:space="preserve"> </w:t>
      </w:r>
      <w:r w:rsidR="00C3363E" w:rsidRPr="00544084">
        <w:rPr>
          <w:rFonts w:ascii="Times New Roman" w:hAnsi="Times New Roman" w:cs="Times New Roman"/>
          <w:sz w:val="24"/>
          <w:szCs w:val="24"/>
        </w:rPr>
        <w:t>-</w:t>
      </w:r>
      <w:r w:rsidR="00E147B3">
        <w:rPr>
          <w:rFonts w:ascii="Times New Roman" w:hAnsi="Times New Roman" w:cs="Times New Roman"/>
          <w:sz w:val="24"/>
          <w:szCs w:val="24"/>
        </w:rPr>
        <w:t xml:space="preserve"> 2017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="00EC0B2A" w:rsidRPr="00544084">
        <w:rPr>
          <w:rFonts w:ascii="Times New Roman" w:hAnsi="Times New Roman" w:cs="Times New Roman"/>
          <w:sz w:val="24"/>
          <w:szCs w:val="24"/>
        </w:rPr>
        <w:t>е</w:t>
      </w:r>
      <w:r w:rsidR="00C3363E" w:rsidRPr="00544084">
        <w:rPr>
          <w:rFonts w:ascii="Times New Roman" w:hAnsi="Times New Roman" w:cs="Times New Roman"/>
          <w:sz w:val="24"/>
          <w:szCs w:val="24"/>
        </w:rPr>
        <w:t>дагогический коллектив принимал</w:t>
      </w:r>
      <w:r w:rsidR="00EC0B2A" w:rsidRPr="00544084">
        <w:rPr>
          <w:rFonts w:ascii="Times New Roman" w:hAnsi="Times New Roman" w:cs="Times New Roman"/>
          <w:sz w:val="24"/>
          <w:szCs w:val="24"/>
        </w:rPr>
        <w:t xml:space="preserve"> активное участие в городских методических мероприятиях: постоянно дей</w:t>
      </w:r>
      <w:r w:rsidR="00114A4D">
        <w:rPr>
          <w:rFonts w:ascii="Times New Roman" w:hAnsi="Times New Roman" w:cs="Times New Roman"/>
          <w:sz w:val="24"/>
          <w:szCs w:val="24"/>
        </w:rPr>
        <w:t xml:space="preserve">ствующих </w:t>
      </w:r>
      <w:r w:rsidR="00EC0B2A" w:rsidRPr="00544084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975A26">
        <w:rPr>
          <w:rFonts w:ascii="Times New Roman" w:hAnsi="Times New Roman" w:cs="Times New Roman"/>
          <w:sz w:val="24"/>
          <w:szCs w:val="24"/>
        </w:rPr>
        <w:t xml:space="preserve">ах </w:t>
      </w:r>
      <w:r w:rsidR="00114A4D">
        <w:rPr>
          <w:rFonts w:ascii="Times New Roman" w:hAnsi="Times New Roman" w:cs="Times New Roman"/>
          <w:sz w:val="24"/>
          <w:szCs w:val="24"/>
        </w:rPr>
        <w:t xml:space="preserve"> </w:t>
      </w:r>
      <w:r w:rsidR="00EC0B2A" w:rsidRPr="00544084">
        <w:rPr>
          <w:rFonts w:ascii="Times New Roman" w:hAnsi="Times New Roman" w:cs="Times New Roman"/>
          <w:sz w:val="24"/>
          <w:szCs w:val="24"/>
        </w:rPr>
        <w:t xml:space="preserve"> для пе</w:t>
      </w:r>
      <w:r w:rsidR="00545CDE" w:rsidRPr="00544084">
        <w:rPr>
          <w:rFonts w:ascii="Times New Roman" w:hAnsi="Times New Roman" w:cs="Times New Roman"/>
          <w:sz w:val="24"/>
          <w:szCs w:val="24"/>
        </w:rPr>
        <w:t xml:space="preserve">дагогов-психологов, </w:t>
      </w:r>
      <w:r w:rsidR="00114A4D">
        <w:rPr>
          <w:rFonts w:ascii="Times New Roman" w:hAnsi="Times New Roman" w:cs="Times New Roman"/>
          <w:sz w:val="24"/>
          <w:szCs w:val="24"/>
        </w:rPr>
        <w:t>мероприятиях ресурсных центров</w:t>
      </w:r>
      <w:r w:rsidR="00941C6D">
        <w:rPr>
          <w:rFonts w:ascii="Times New Roman" w:hAnsi="Times New Roman" w:cs="Times New Roman"/>
          <w:sz w:val="24"/>
          <w:szCs w:val="24"/>
        </w:rPr>
        <w:t xml:space="preserve"> муниципальной системы образования </w:t>
      </w:r>
      <w:r w:rsidR="00114A4D">
        <w:rPr>
          <w:rFonts w:ascii="Times New Roman" w:hAnsi="Times New Roman" w:cs="Times New Roman"/>
          <w:sz w:val="24"/>
          <w:szCs w:val="24"/>
        </w:rPr>
        <w:t xml:space="preserve"> </w:t>
      </w:r>
      <w:r w:rsidR="00E338A0">
        <w:rPr>
          <w:rFonts w:ascii="Times New Roman" w:hAnsi="Times New Roman" w:cs="Times New Roman"/>
          <w:sz w:val="24"/>
          <w:szCs w:val="24"/>
        </w:rPr>
        <w:t xml:space="preserve">для </w:t>
      </w:r>
      <w:r w:rsidR="00941C6D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411781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E338A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14A4D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E338A0">
        <w:rPr>
          <w:rFonts w:ascii="Times New Roman" w:hAnsi="Times New Roman" w:cs="Times New Roman"/>
          <w:sz w:val="24"/>
          <w:szCs w:val="24"/>
        </w:rPr>
        <w:t>предметно - пространственной среды</w:t>
      </w:r>
      <w:r w:rsidR="00114A4D">
        <w:rPr>
          <w:rFonts w:ascii="Times New Roman" w:hAnsi="Times New Roman" w:cs="Times New Roman"/>
          <w:sz w:val="24"/>
          <w:szCs w:val="24"/>
        </w:rPr>
        <w:t>, реализации ФГОС ДО,</w:t>
      </w:r>
      <w:r w:rsidR="005B241D">
        <w:rPr>
          <w:rFonts w:ascii="Times New Roman" w:hAnsi="Times New Roman" w:cs="Times New Roman"/>
          <w:sz w:val="24"/>
          <w:szCs w:val="24"/>
        </w:rPr>
        <w:t xml:space="preserve"> </w:t>
      </w:r>
      <w:r w:rsidR="00114A4D">
        <w:rPr>
          <w:rFonts w:ascii="Times New Roman" w:hAnsi="Times New Roman" w:cs="Times New Roman"/>
          <w:sz w:val="24"/>
          <w:szCs w:val="24"/>
        </w:rPr>
        <w:t>проектирования индивидуальных образовательных маршрутов</w:t>
      </w:r>
      <w:r w:rsidR="005B241D">
        <w:rPr>
          <w:rFonts w:ascii="Times New Roman" w:hAnsi="Times New Roman" w:cs="Times New Roman"/>
          <w:sz w:val="24"/>
          <w:szCs w:val="24"/>
        </w:rPr>
        <w:t>, городских мастер-</w:t>
      </w:r>
      <w:r w:rsidR="005E4E0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5B241D">
        <w:rPr>
          <w:rFonts w:ascii="Times New Roman" w:hAnsi="Times New Roman" w:cs="Times New Roman"/>
          <w:sz w:val="24"/>
          <w:szCs w:val="24"/>
        </w:rPr>
        <w:t xml:space="preserve"> </w:t>
      </w:r>
      <w:r w:rsidR="00E147B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E147B3" w:rsidRPr="00E147B3">
        <w:rPr>
          <w:rFonts w:ascii="Times New Roman" w:hAnsi="Times New Roman" w:cs="Times New Roman"/>
          <w:sz w:val="24"/>
          <w:szCs w:val="24"/>
        </w:rPr>
        <w:t>«Активность педагогических работников»</w:t>
      </w:r>
      <w:r w:rsidR="00E147B3">
        <w:rPr>
          <w:rFonts w:ascii="Times New Roman" w:hAnsi="Times New Roman" w:cs="Times New Roman"/>
          <w:sz w:val="24"/>
          <w:szCs w:val="24"/>
        </w:rPr>
        <w:t>)</w:t>
      </w:r>
      <w:r w:rsidR="005B2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7B3" w:rsidRDefault="00E147B3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На базе детского сада прошли методические мероприятия </w:t>
      </w:r>
      <w:r w:rsidR="0092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проекта «Педагогическая карусель» </w:t>
      </w:r>
      <w:r w:rsidR="00926B83">
        <w:rPr>
          <w:rFonts w:ascii="Times New Roman" w:hAnsi="Times New Roman" w:cs="Times New Roman"/>
          <w:sz w:val="24"/>
          <w:szCs w:val="24"/>
        </w:rPr>
        <w:t xml:space="preserve"> </w:t>
      </w:r>
      <w:r w:rsidR="001423A8">
        <w:rPr>
          <w:rFonts w:ascii="Times New Roman" w:hAnsi="Times New Roman" w:cs="Times New Roman"/>
          <w:sz w:val="24"/>
          <w:szCs w:val="24"/>
        </w:rPr>
        <w:t xml:space="preserve">для </w:t>
      </w:r>
      <w:r w:rsidR="0008577F" w:rsidRPr="00544084">
        <w:rPr>
          <w:rFonts w:ascii="Times New Roman" w:hAnsi="Times New Roman" w:cs="Times New Roman"/>
          <w:sz w:val="24"/>
          <w:szCs w:val="24"/>
        </w:rPr>
        <w:t>педагогов Фрунзенского района</w:t>
      </w:r>
      <w:r w:rsidR="001423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 </w:t>
      </w:r>
      <w:r w:rsidR="0008577F" w:rsidRPr="0054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«Здорово жить!», педагогическая лаборатория «А у нас на участке… игровые профессиональные пробы!» </w:t>
      </w:r>
    </w:p>
    <w:p w:rsidR="002F2303" w:rsidRDefault="0008577F" w:rsidP="00E348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E147B3">
        <w:rPr>
          <w:rFonts w:ascii="Times New Roman" w:hAnsi="Times New Roman" w:cs="Times New Roman"/>
          <w:sz w:val="24"/>
          <w:szCs w:val="24"/>
        </w:rPr>
        <w:t xml:space="preserve">    </w:t>
      </w:r>
      <w:r w:rsidR="005E4E0E">
        <w:rPr>
          <w:rFonts w:ascii="Times New Roman" w:hAnsi="Times New Roman" w:cs="Times New Roman"/>
          <w:sz w:val="24"/>
          <w:szCs w:val="24"/>
        </w:rPr>
        <w:t xml:space="preserve">   </w:t>
      </w:r>
      <w:r w:rsidR="00E147B3">
        <w:rPr>
          <w:rFonts w:ascii="Times New Roman" w:hAnsi="Times New Roman" w:cs="Times New Roman"/>
          <w:sz w:val="24"/>
          <w:szCs w:val="24"/>
        </w:rPr>
        <w:t>Педагогический коллектив активно участвовал в инновационной деятельности городской  системы обра</w:t>
      </w:r>
      <w:r w:rsidR="00114A4D">
        <w:rPr>
          <w:rFonts w:ascii="Times New Roman" w:hAnsi="Times New Roman" w:cs="Times New Roman"/>
          <w:sz w:val="24"/>
          <w:szCs w:val="24"/>
        </w:rPr>
        <w:t xml:space="preserve">зования  в составе </w:t>
      </w:r>
      <w:r w:rsidR="00E147B3">
        <w:rPr>
          <w:rFonts w:ascii="Times New Roman" w:hAnsi="Times New Roman" w:cs="Times New Roman"/>
          <w:sz w:val="24"/>
          <w:szCs w:val="24"/>
        </w:rPr>
        <w:t xml:space="preserve"> муни</w:t>
      </w:r>
      <w:r w:rsidR="00706DAD">
        <w:rPr>
          <w:rFonts w:ascii="Times New Roman" w:hAnsi="Times New Roman" w:cs="Times New Roman"/>
          <w:sz w:val="24"/>
          <w:szCs w:val="24"/>
        </w:rPr>
        <w:t>ципального</w:t>
      </w:r>
      <w:r w:rsidR="00114A4D">
        <w:rPr>
          <w:rFonts w:ascii="Times New Roman" w:hAnsi="Times New Roman" w:cs="Times New Roman"/>
          <w:sz w:val="24"/>
          <w:szCs w:val="24"/>
        </w:rPr>
        <w:t xml:space="preserve"> ресурсного </w:t>
      </w:r>
      <w:r w:rsidR="00706DAD">
        <w:rPr>
          <w:rFonts w:ascii="Times New Roman" w:hAnsi="Times New Roman" w:cs="Times New Roman"/>
          <w:sz w:val="24"/>
          <w:szCs w:val="24"/>
        </w:rPr>
        <w:t xml:space="preserve"> центра </w:t>
      </w:r>
      <w:r w:rsidR="00706DAD" w:rsidRPr="00706DAD">
        <w:rPr>
          <w:rFonts w:ascii="Times New Roman" w:hAnsi="Times New Roman" w:cs="Times New Roman"/>
          <w:sz w:val="24"/>
          <w:szCs w:val="24"/>
        </w:rPr>
        <w:t>«</w:t>
      </w:r>
      <w:r w:rsidR="00706DAD" w:rsidRPr="00706DAD">
        <w:rPr>
          <w:rFonts w:ascii="Times New Roman" w:eastAsia="Calibri" w:hAnsi="Times New Roman" w:cs="Times New Roman"/>
          <w:sz w:val="24"/>
          <w:szCs w:val="24"/>
        </w:rPr>
        <w:t>Создание муниципальной системы  сопровождения самоопределения обучающихся»</w:t>
      </w:r>
      <w:r w:rsidR="00114A4D">
        <w:rPr>
          <w:rFonts w:ascii="Times New Roman" w:eastAsia="Calibri" w:hAnsi="Times New Roman" w:cs="Times New Roman"/>
          <w:sz w:val="24"/>
          <w:szCs w:val="24"/>
        </w:rPr>
        <w:t xml:space="preserve"> по направлению создания  «Модели формирования предпосылок профессионального самоопределения на этапе дошкольного детства»</w:t>
      </w:r>
      <w:r w:rsidR="00706DAD">
        <w:rPr>
          <w:rFonts w:ascii="Times New Roman" w:hAnsi="Times New Roman" w:cs="Times New Roman"/>
          <w:sz w:val="24"/>
          <w:szCs w:val="24"/>
        </w:rPr>
        <w:t>.</w:t>
      </w:r>
      <w:r w:rsidR="002F23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4868" w:rsidRDefault="002F2303" w:rsidP="00E348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4E0E">
        <w:rPr>
          <w:rFonts w:ascii="Times New Roman" w:hAnsi="Times New Roman" w:cs="Times New Roman"/>
          <w:sz w:val="24"/>
          <w:szCs w:val="24"/>
        </w:rPr>
        <w:t xml:space="preserve">   </w:t>
      </w:r>
      <w:r w:rsidR="00E34868">
        <w:rPr>
          <w:rFonts w:ascii="Times New Roman" w:hAnsi="Times New Roman" w:cs="Times New Roman"/>
          <w:sz w:val="24"/>
          <w:szCs w:val="24"/>
        </w:rPr>
        <w:t>Н</w:t>
      </w:r>
      <w:r w:rsidR="00706DAD">
        <w:rPr>
          <w:rFonts w:ascii="Times New Roman" w:hAnsi="Times New Roman" w:cs="Times New Roman"/>
          <w:sz w:val="24"/>
          <w:szCs w:val="24"/>
        </w:rPr>
        <w:t>а базе детского сада  проходили заседания рабочей группы дошкольных</w:t>
      </w:r>
      <w:r w:rsidR="00134260">
        <w:rPr>
          <w:rFonts w:ascii="Times New Roman" w:hAnsi="Times New Roman" w:cs="Times New Roman"/>
          <w:sz w:val="24"/>
          <w:szCs w:val="24"/>
        </w:rPr>
        <w:t xml:space="preserve">  организаций участников  ресурсного центра</w:t>
      </w:r>
      <w:r w:rsidR="00706D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303" w:rsidRDefault="002F2303" w:rsidP="002F23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4E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941C6D">
        <w:rPr>
          <w:rFonts w:ascii="Times New Roman" w:hAnsi="Times New Roman" w:cs="Times New Roman"/>
          <w:sz w:val="24"/>
          <w:szCs w:val="24"/>
        </w:rPr>
        <w:t xml:space="preserve">Т.Г. </w:t>
      </w:r>
      <w:r>
        <w:rPr>
          <w:rFonts w:ascii="Times New Roman" w:hAnsi="Times New Roman" w:cs="Times New Roman"/>
          <w:sz w:val="24"/>
          <w:szCs w:val="24"/>
        </w:rPr>
        <w:t xml:space="preserve">Исаева представляла </w:t>
      </w:r>
      <w:r w:rsidR="00114A4D">
        <w:rPr>
          <w:rFonts w:ascii="Times New Roman" w:hAnsi="Times New Roman" w:cs="Times New Roman"/>
          <w:sz w:val="24"/>
          <w:szCs w:val="24"/>
        </w:rPr>
        <w:t xml:space="preserve">промежуточный </w:t>
      </w:r>
      <w:r>
        <w:rPr>
          <w:rFonts w:ascii="Times New Roman" w:hAnsi="Times New Roman" w:cs="Times New Roman"/>
          <w:sz w:val="24"/>
          <w:szCs w:val="24"/>
        </w:rPr>
        <w:t xml:space="preserve">отчет о реализации инновационного проекта на Совете руководителей. </w:t>
      </w:r>
    </w:p>
    <w:p w:rsidR="002F2303" w:rsidRDefault="00E34868" w:rsidP="002F2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2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Шестакова О.Л.,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</w:t>
      </w:r>
      <w:r w:rsidR="002F2303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="002F2303">
        <w:rPr>
          <w:rFonts w:ascii="Times New Roman" w:hAnsi="Times New Roman" w:cs="Times New Roman"/>
          <w:sz w:val="24"/>
          <w:szCs w:val="24"/>
        </w:rPr>
        <w:t xml:space="preserve"> Е.Н. </w:t>
      </w:r>
      <w:r w:rsidR="00114A4D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2F2303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 xml:space="preserve"> мастер </w:t>
      </w:r>
      <w:r w:rsidR="002F23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303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F2303" w:rsidRPr="002F2303">
        <w:rPr>
          <w:rFonts w:ascii="Times New Roman" w:hAnsi="Times New Roman" w:cs="Times New Roman"/>
          <w:sz w:val="24"/>
          <w:szCs w:val="24"/>
        </w:rPr>
        <w:t>«Профессиональное самоопр</w:t>
      </w:r>
      <w:r w:rsidR="002F2303">
        <w:rPr>
          <w:rFonts w:ascii="Times New Roman" w:hAnsi="Times New Roman" w:cs="Times New Roman"/>
          <w:sz w:val="24"/>
          <w:szCs w:val="24"/>
        </w:rPr>
        <w:t xml:space="preserve">еделение и профориентация детей </w:t>
      </w:r>
      <w:r w:rsidR="002F2303" w:rsidRPr="002F2303">
        <w:rPr>
          <w:rFonts w:ascii="Times New Roman" w:hAnsi="Times New Roman" w:cs="Times New Roman"/>
          <w:sz w:val="24"/>
          <w:szCs w:val="24"/>
        </w:rPr>
        <w:t>дошкольного возраста: ценности и смыслы деятельности»</w:t>
      </w:r>
      <w:r w:rsidR="002F2303">
        <w:rPr>
          <w:rFonts w:ascii="Times New Roman" w:hAnsi="Times New Roman" w:cs="Times New Roman"/>
          <w:sz w:val="24"/>
          <w:szCs w:val="24"/>
        </w:rPr>
        <w:t>.</w:t>
      </w:r>
    </w:p>
    <w:p w:rsidR="002F2303" w:rsidRDefault="002F2303" w:rsidP="002F2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Старший воспитатель Шестакова О.Л.,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инструктор по физической культуре   Орехова Г.И., воспитатель Шабалина А.В.  провели городской мастер-класс </w:t>
      </w:r>
      <w:r w:rsidRPr="002F2303">
        <w:rPr>
          <w:rFonts w:ascii="Times New Roman" w:hAnsi="Times New Roman" w:cs="Times New Roman"/>
          <w:sz w:val="24"/>
          <w:szCs w:val="24"/>
        </w:rPr>
        <w:t>«Использование потенциала квест игры в  профессиональном самоопределении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303" w:rsidRDefault="002F2303" w:rsidP="002F230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представляла опыт работы педагогического коллектива на </w:t>
      </w:r>
      <w:r w:rsidRPr="002F2303">
        <w:rPr>
          <w:rFonts w:ascii="Times New Roman" w:hAnsi="Times New Roman" w:cs="Times New Roman"/>
          <w:sz w:val="24"/>
          <w:szCs w:val="24"/>
        </w:rPr>
        <w:t>методическом объединении педагогов-психологов «Деятельность педагога-психолога ДОУ по направлению профессионального самоопределения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E4E0E">
        <w:rPr>
          <w:rFonts w:ascii="Times New Roman" w:hAnsi="Times New Roman" w:cs="Times New Roman"/>
          <w:sz w:val="24"/>
          <w:szCs w:val="24"/>
        </w:rPr>
        <w:t>«Участие в инновационной деятельности МСО</w:t>
      </w:r>
      <w:r w:rsidRPr="002F23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90154" w:rsidRDefault="00690154" w:rsidP="002F230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90154">
        <w:rPr>
          <w:rFonts w:ascii="Times New Roman" w:hAnsi="Times New Roman"/>
          <w:sz w:val="24"/>
          <w:szCs w:val="24"/>
        </w:rPr>
        <w:t>Трое педагогов</w:t>
      </w:r>
      <w:proofErr w:type="gramEnd"/>
      <w:r w:rsidRPr="00690154">
        <w:rPr>
          <w:rFonts w:ascii="Times New Roman" w:hAnsi="Times New Roman"/>
          <w:sz w:val="24"/>
          <w:szCs w:val="24"/>
        </w:rPr>
        <w:t xml:space="preserve"> имеют печатные материалы в периодических изданиях. </w:t>
      </w:r>
      <w:proofErr w:type="gramStart"/>
      <w:r w:rsidRPr="00690154">
        <w:rPr>
          <w:rFonts w:ascii="Times New Roman" w:hAnsi="Times New Roman"/>
          <w:sz w:val="24"/>
          <w:szCs w:val="24"/>
        </w:rPr>
        <w:t xml:space="preserve">Статья инструктора по физической культуре Ореховой Г.И. «Современные </w:t>
      </w:r>
      <w:proofErr w:type="spellStart"/>
      <w:r w:rsidRPr="0069015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90154">
        <w:rPr>
          <w:rFonts w:ascii="Times New Roman" w:hAnsi="Times New Roman"/>
          <w:sz w:val="24"/>
          <w:szCs w:val="24"/>
        </w:rPr>
        <w:t xml:space="preserve"> технологии в образовательном процессе в соответствии с ФГОС ДО» опубликована в журнале «Инструктор по физкультуре» № 4 за 2016 г. Статья старшего воспитателя Шестакова О.Л. и инструктора по физической культуре Ореховой Г.И. «</w:t>
      </w:r>
      <w:proofErr w:type="spellStart"/>
      <w:r w:rsidRPr="0069015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90154">
        <w:rPr>
          <w:rFonts w:ascii="Times New Roman" w:hAnsi="Times New Roman"/>
          <w:sz w:val="24"/>
          <w:szCs w:val="24"/>
        </w:rPr>
        <w:t xml:space="preserve"> технологии на занятии  «Детский сад гномов» опубликована в   журнале «Инструктор по физической культуре» № 7/ 2016 г</w:t>
      </w:r>
      <w:proofErr w:type="gramEnd"/>
      <w:r w:rsidRPr="00690154">
        <w:rPr>
          <w:rFonts w:ascii="Times New Roman" w:hAnsi="Times New Roman"/>
          <w:sz w:val="24"/>
          <w:szCs w:val="24"/>
        </w:rPr>
        <w:t xml:space="preserve">. Статья   педагога-психолога </w:t>
      </w:r>
      <w:proofErr w:type="spellStart"/>
      <w:r w:rsidRPr="00690154">
        <w:rPr>
          <w:rFonts w:ascii="Times New Roman" w:hAnsi="Times New Roman"/>
          <w:sz w:val="24"/>
          <w:szCs w:val="24"/>
        </w:rPr>
        <w:t>Корсиковой</w:t>
      </w:r>
      <w:proofErr w:type="spellEnd"/>
      <w:r w:rsidRPr="00690154">
        <w:rPr>
          <w:rFonts w:ascii="Times New Roman" w:hAnsi="Times New Roman"/>
          <w:sz w:val="24"/>
          <w:szCs w:val="24"/>
        </w:rPr>
        <w:t xml:space="preserve"> Е.Н. «Ценностно-смысловые ориентиры деятельности педагога по формированию предпосылок профессионального самоопределения  у детей дошкольного возраста» опубликована  в сборнике материалов  международной научно-практической заочной конференции.</w:t>
      </w:r>
      <w:r>
        <w:rPr>
          <w:rFonts w:ascii="Times New Roman" w:hAnsi="Times New Roman"/>
          <w:sz w:val="24"/>
          <w:szCs w:val="24"/>
        </w:rPr>
        <w:t xml:space="preserve">  Статья старшего воспитателя Шестаковой О.Л. «Весенняя математика» опубликована в научно-методическом журнале «Дошкольная педагогика» № 5/190/май/ 2017 г. (приложение «Публикации педагогов»).</w:t>
      </w:r>
    </w:p>
    <w:p w:rsidR="00517FFB" w:rsidRPr="00517FFB" w:rsidRDefault="00357F0E" w:rsidP="00517FFB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6FBB" w:rsidRPr="007E6F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7E6F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дошкольной организации </w:t>
      </w:r>
      <w:r w:rsidR="00517FFB"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владеют профессиональными компетенциями для организации </w:t>
      </w:r>
      <w:r w:rsidR="00517FFB"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инновационной</w:t>
      </w:r>
      <w:r w:rsidR="00517FFB"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FB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17FFB"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75A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Приведем результаты  мониторинга профессиональных затруднений и достижений:</w:t>
      </w:r>
    </w:p>
    <w:p w:rsidR="00517FFB" w:rsidRPr="00517FFB" w:rsidRDefault="00517FFB" w:rsidP="00517FFB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владеют понятийным аппаратом 100% педагогов;</w:t>
      </w:r>
    </w:p>
    <w:p w:rsidR="00517FFB" w:rsidRPr="007E6FBB" w:rsidRDefault="00517FFB" w:rsidP="00517FFB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80% педагогов в личностно-инновационном плане готовы к участию в инновационной деятельности, 77% способны обеспеч</w:t>
      </w:r>
      <w:r w:rsidR="00975A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ить интерактивное взаимодействие</w:t>
      </w:r>
      <w:r w:rsidRPr="00517F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с детьми в ходе образовательной деятельности и их родителями.</w:t>
      </w:r>
    </w:p>
    <w:p w:rsidR="001E6311" w:rsidRPr="00517FFB" w:rsidRDefault="00517FFB" w:rsidP="002F230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6D">
        <w:rPr>
          <w:rFonts w:ascii="Times New Roman" w:hAnsi="Times New Roman" w:cs="Times New Roman"/>
          <w:sz w:val="24"/>
          <w:szCs w:val="24"/>
        </w:rPr>
        <w:t xml:space="preserve"> При организации  образовательного </w:t>
      </w:r>
      <w:r w:rsidRPr="00517FF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41C6D">
        <w:rPr>
          <w:rFonts w:ascii="Times New Roman" w:hAnsi="Times New Roman" w:cs="Times New Roman"/>
          <w:sz w:val="24"/>
          <w:szCs w:val="24"/>
        </w:rPr>
        <w:t xml:space="preserve">а </w:t>
      </w:r>
      <w:r w:rsidR="00244463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Pr="00517FFB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975A26">
        <w:rPr>
          <w:rFonts w:ascii="Times New Roman" w:hAnsi="Times New Roman" w:cs="Times New Roman"/>
          <w:sz w:val="24"/>
          <w:szCs w:val="24"/>
        </w:rPr>
        <w:t xml:space="preserve">разрабатывают и </w:t>
      </w:r>
      <w:r w:rsidRPr="00517FFB">
        <w:rPr>
          <w:rFonts w:ascii="Times New Roman" w:hAnsi="Times New Roman" w:cs="Times New Roman"/>
          <w:sz w:val="24"/>
          <w:szCs w:val="24"/>
        </w:rPr>
        <w:t>внедряют инновационные технологии игровой  профессиональной пробы,  квест игры, проектной деятельности</w:t>
      </w:r>
      <w:r w:rsidR="00975A26">
        <w:rPr>
          <w:rFonts w:ascii="Times New Roman" w:hAnsi="Times New Roman" w:cs="Times New Roman"/>
          <w:sz w:val="24"/>
          <w:szCs w:val="24"/>
        </w:rPr>
        <w:t>.</w:t>
      </w:r>
      <w:r w:rsidRPr="00517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03" w:rsidRPr="002F2303" w:rsidRDefault="00517FFB" w:rsidP="002F230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2303">
        <w:rPr>
          <w:rFonts w:ascii="Times New Roman" w:hAnsi="Times New Roman" w:cs="Times New Roman"/>
          <w:sz w:val="24"/>
          <w:szCs w:val="24"/>
        </w:rPr>
        <w:t xml:space="preserve"> Для воспитанников старших и подготовительных групп прошли мероприятия проф</w:t>
      </w:r>
      <w:r w:rsidR="00357F0E">
        <w:rPr>
          <w:rFonts w:ascii="Times New Roman" w:hAnsi="Times New Roman" w:cs="Times New Roman"/>
          <w:sz w:val="24"/>
          <w:szCs w:val="24"/>
        </w:rPr>
        <w:t xml:space="preserve">ессиональной </w:t>
      </w:r>
      <w:r w:rsidR="002F2303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5D7821">
        <w:rPr>
          <w:rFonts w:ascii="Times New Roman" w:hAnsi="Times New Roman" w:cs="Times New Roman"/>
          <w:sz w:val="24"/>
          <w:szCs w:val="24"/>
        </w:rPr>
        <w:t xml:space="preserve"> квест-игра «Знатоки профессий детского сада», </w:t>
      </w:r>
      <w:r w:rsidR="002F2303">
        <w:rPr>
          <w:rFonts w:ascii="Times New Roman" w:hAnsi="Times New Roman" w:cs="Times New Roman"/>
          <w:sz w:val="24"/>
          <w:szCs w:val="24"/>
        </w:rPr>
        <w:t xml:space="preserve"> квест-прогулка «Научная экспедиция на Северный полюс на раскопки динозавров», сюжетно-игровая проба «За покупками» (приложение «</w:t>
      </w:r>
      <w:r w:rsidR="00361BE5">
        <w:rPr>
          <w:rFonts w:ascii="Times New Roman" w:hAnsi="Times New Roman" w:cs="Times New Roman"/>
          <w:sz w:val="24"/>
          <w:szCs w:val="24"/>
        </w:rPr>
        <w:t xml:space="preserve">Мероприятия с детьми по </w:t>
      </w:r>
      <w:r w:rsidR="00361BE5">
        <w:rPr>
          <w:rFonts w:ascii="Times New Roman" w:hAnsi="Times New Roman" w:cs="Times New Roman"/>
          <w:sz w:val="24"/>
          <w:szCs w:val="24"/>
        </w:rPr>
        <w:lastRenderedPageBreak/>
        <w:t>формированию предпосылок профессионального самоопределения на этапе дошкольного детства»)</w:t>
      </w:r>
    </w:p>
    <w:p w:rsidR="00F95ADB" w:rsidRPr="00517FFB" w:rsidRDefault="00517FFB" w:rsidP="00517F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7821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CF047B" w:rsidRPr="00544084">
        <w:rPr>
          <w:rFonts w:ascii="Times New Roman" w:hAnsi="Times New Roman" w:cs="Times New Roman"/>
          <w:sz w:val="24"/>
          <w:szCs w:val="24"/>
        </w:rPr>
        <w:t xml:space="preserve"> участвовали в конкурсах</w:t>
      </w:r>
      <w:r w:rsidR="00926B83">
        <w:rPr>
          <w:rFonts w:ascii="Times New Roman" w:hAnsi="Times New Roman" w:cs="Times New Roman"/>
          <w:sz w:val="24"/>
          <w:szCs w:val="24"/>
        </w:rPr>
        <w:t xml:space="preserve"> педагогического мастерства разных уровней</w:t>
      </w:r>
      <w:r w:rsidR="0008577F"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="0008577F" w:rsidRPr="00736259">
        <w:rPr>
          <w:rFonts w:ascii="Times New Roman" w:hAnsi="Times New Roman" w:cs="Times New Roman"/>
          <w:sz w:val="24"/>
          <w:szCs w:val="24"/>
        </w:rPr>
        <w:t>(</w:t>
      </w:r>
      <w:r w:rsidR="00EC0B2A" w:rsidRPr="00736259">
        <w:rPr>
          <w:rFonts w:ascii="Times New Roman" w:hAnsi="Times New Roman" w:cs="Times New Roman"/>
          <w:sz w:val="24"/>
          <w:szCs w:val="24"/>
        </w:rPr>
        <w:t>приложения «Участие педагогов в мероприятиях областных, городских, районных» и «Конкурсы педагогического мастерства»)</w:t>
      </w:r>
      <w:r w:rsidR="00926B83" w:rsidRPr="00736259">
        <w:rPr>
          <w:rFonts w:ascii="Times New Roman" w:hAnsi="Times New Roman" w:cs="Times New Roman"/>
          <w:sz w:val="24"/>
          <w:szCs w:val="24"/>
        </w:rPr>
        <w:t>.</w:t>
      </w:r>
      <w:r w:rsidR="0016595E" w:rsidRPr="00736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FFB" w:rsidRDefault="00977191" w:rsidP="00977191">
      <w:pPr>
        <w:pStyle w:val="Default"/>
        <w:jc w:val="both"/>
      </w:pPr>
      <w:r>
        <w:t xml:space="preserve">     </w:t>
      </w:r>
      <w:r w:rsidR="005D7821">
        <w:t>В 2016</w:t>
      </w:r>
      <w:r w:rsidR="00411781">
        <w:t xml:space="preserve"> </w:t>
      </w:r>
      <w:r w:rsidR="009F0E79" w:rsidRPr="00544084">
        <w:t>-</w:t>
      </w:r>
      <w:r w:rsidR="005D7821">
        <w:t xml:space="preserve"> 2017</w:t>
      </w:r>
      <w:r w:rsidR="009F0E79" w:rsidRPr="00544084">
        <w:t xml:space="preserve"> учебном году </w:t>
      </w:r>
      <w:r w:rsidR="001423A8">
        <w:t xml:space="preserve">методическая работа </w:t>
      </w:r>
      <w:r w:rsidR="009F0E79" w:rsidRPr="00544084">
        <w:t>была направлена</w:t>
      </w:r>
      <w:r w:rsidR="00545CDE" w:rsidRPr="00544084">
        <w:t xml:space="preserve"> на</w:t>
      </w:r>
      <w:r w:rsidR="009F0E79" w:rsidRPr="00544084">
        <w:t xml:space="preserve"> </w:t>
      </w:r>
      <w:r w:rsidR="008F7472" w:rsidRPr="00544084">
        <w:t>повышение качества взаимодействия всех участников образовательного процесса</w:t>
      </w:r>
      <w:r w:rsidR="001423A8">
        <w:t>, использование современных технологий при реализации ООП МДОУ «Детский сад № 221».</w:t>
      </w:r>
      <w:r w:rsidR="008F7472" w:rsidRPr="00544084">
        <w:t xml:space="preserve"> </w:t>
      </w:r>
    </w:p>
    <w:p w:rsidR="00517FFB" w:rsidRDefault="00517FFB" w:rsidP="00517FFB">
      <w:pPr>
        <w:pStyle w:val="Default"/>
        <w:jc w:val="both"/>
      </w:pPr>
      <w:r>
        <w:t xml:space="preserve">     Повышение профессиональных  знаний и умений педагогов нашего детского сада, реализация их индивидуальных образовательных маршрутов осуществляется посредством:</w:t>
      </w:r>
    </w:p>
    <w:p w:rsidR="00517FFB" w:rsidRDefault="00517FFB" w:rsidP="003A7AC0">
      <w:pPr>
        <w:pStyle w:val="Default"/>
        <w:numPr>
          <w:ilvl w:val="0"/>
          <w:numId w:val="7"/>
        </w:numPr>
        <w:ind w:left="0" w:firstLine="0"/>
        <w:jc w:val="both"/>
      </w:pPr>
      <w:r>
        <w:t>выполнения задач годовые задачи педагогического коллектива;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>изучения деятельности воспитателей;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 xml:space="preserve">реализации  приоритетных направлений деятельности, а именно физкультурно-оздоровительного и речевого;  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 xml:space="preserve">использования интерактивных форм методической работы; 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 xml:space="preserve">инновационной  деятельности  педагогического коллектива по формированию предпосылок профессионального самоопределения дошкольников;  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>публикации;</w:t>
      </w:r>
    </w:p>
    <w:p w:rsidR="00517FFB" w:rsidRDefault="00941C6D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>проведения</w:t>
      </w:r>
      <w:r w:rsidR="00517FFB">
        <w:t xml:space="preserve"> городских мастер-классов;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>работы   с молодыми специалистами, воспитателями;</w:t>
      </w:r>
    </w:p>
    <w:p w:rsidR="00517FFB" w:rsidRDefault="00517FFB" w:rsidP="00517FFB">
      <w:pPr>
        <w:pStyle w:val="Default"/>
        <w:numPr>
          <w:ilvl w:val="0"/>
          <w:numId w:val="8"/>
        </w:numPr>
        <w:ind w:left="0" w:firstLine="0"/>
        <w:jc w:val="both"/>
      </w:pPr>
      <w:r>
        <w:t>системы  курсовой подготовки педагогов;</w:t>
      </w:r>
    </w:p>
    <w:p w:rsidR="00517FFB" w:rsidRDefault="00517FFB" w:rsidP="00977191">
      <w:pPr>
        <w:pStyle w:val="Default"/>
        <w:numPr>
          <w:ilvl w:val="0"/>
          <w:numId w:val="8"/>
        </w:numPr>
        <w:ind w:left="0" w:firstLine="0"/>
        <w:jc w:val="both"/>
      </w:pPr>
      <w:r>
        <w:t>участия  членов педагогического коллектива в проф</w:t>
      </w:r>
      <w:r w:rsidR="00F0131B">
        <w:t>ессиональных конкурсах, смотрах.</w:t>
      </w:r>
    </w:p>
    <w:p w:rsidR="00FE07CD" w:rsidRDefault="00FE07CD" w:rsidP="00FE07CD">
      <w:pPr>
        <w:pStyle w:val="Default"/>
        <w:jc w:val="both"/>
      </w:pPr>
      <w:r>
        <w:t xml:space="preserve">       В результате проводимой в детском  саду методической работы </w:t>
      </w:r>
      <w:r w:rsidR="0072113A">
        <w:t xml:space="preserve">в педагогическом коллективе улучшается  психологический микроклимат, растет творческая активность педагогов, их удовлетворенность результатами своего труда. </w:t>
      </w:r>
    </w:p>
    <w:p w:rsidR="0072113A" w:rsidRDefault="0072113A" w:rsidP="00FE07CD">
      <w:pPr>
        <w:pStyle w:val="Default"/>
        <w:jc w:val="both"/>
      </w:pPr>
      <w:r>
        <w:t xml:space="preserve">       Организация инновационной деятельности в дошкольной организации способствует повышению качества образования, профессиональному росту педагогов, внедрению в практику работы современных научно – обоснованных средств (программ, технологий, планов, игровых пособий). </w:t>
      </w:r>
      <w:r w:rsidR="001925A6">
        <w:t xml:space="preserve">  </w:t>
      </w:r>
    </w:p>
    <w:p w:rsidR="00F0131B" w:rsidRDefault="00F0131B" w:rsidP="00F0131B">
      <w:pPr>
        <w:pStyle w:val="Default"/>
        <w:jc w:val="both"/>
      </w:pPr>
      <w:r>
        <w:t xml:space="preserve">       (</w:t>
      </w:r>
      <w:r w:rsidRPr="0072113A">
        <w:rPr>
          <w:color w:val="auto"/>
        </w:rPr>
        <w:t>Пр</w:t>
      </w:r>
      <w:r>
        <w:t xml:space="preserve">иложение «Методическое  сопровождение педагогов»).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191" w:rsidRDefault="003A7AC0" w:rsidP="00977191">
      <w:pPr>
        <w:pStyle w:val="Default"/>
        <w:jc w:val="both"/>
      </w:pPr>
      <w:r>
        <w:t xml:space="preserve">       </w:t>
      </w:r>
      <w:r w:rsidR="009F0E79" w:rsidRPr="00544084">
        <w:t xml:space="preserve">Поставленные на учебный год задачи коллективом выполнены. Годовой план </w:t>
      </w:r>
      <w:r w:rsidR="00AE5539">
        <w:t>реализован полность</w:t>
      </w:r>
      <w:r w:rsidR="00411781">
        <w:t>ю</w:t>
      </w:r>
      <w:r w:rsidR="00200B62" w:rsidRPr="00544084">
        <w:t>.</w:t>
      </w:r>
    </w:p>
    <w:p w:rsidR="0013437B" w:rsidRDefault="0013437B" w:rsidP="0013437B">
      <w:pPr>
        <w:pStyle w:val="Default"/>
        <w:jc w:val="both"/>
      </w:pPr>
      <w:r>
        <w:t xml:space="preserve">    </w:t>
      </w:r>
      <w:r w:rsidR="001B0AE2">
        <w:t xml:space="preserve">   </w:t>
      </w:r>
      <w:r w:rsidR="00547F97">
        <w:t xml:space="preserve">Педагоги и родители отметили </w:t>
      </w:r>
      <w:r>
        <w:t>значимые мероприятия реализации ООП МДОУ «Детский сад № 221»:</w:t>
      </w:r>
    </w:p>
    <w:p w:rsidR="0013437B" w:rsidRDefault="00547F97" w:rsidP="00517FFB">
      <w:pPr>
        <w:pStyle w:val="Default"/>
        <w:numPr>
          <w:ilvl w:val="0"/>
          <w:numId w:val="5"/>
        </w:numPr>
        <w:ind w:left="0" w:firstLine="0"/>
        <w:jc w:val="both"/>
      </w:pPr>
      <w:r>
        <w:t>реализацию проектов</w:t>
      </w:r>
      <w:r w:rsidR="00F56F32">
        <w:t xml:space="preserve"> групп по формированию предпосылок профессионального  у воспитаннико</w:t>
      </w:r>
      <w:r w:rsidR="0013437B">
        <w:t>в на этапе дошкольного возраста;</w:t>
      </w:r>
    </w:p>
    <w:p w:rsidR="0013437B" w:rsidRDefault="00F56F32" w:rsidP="00517FFB">
      <w:pPr>
        <w:pStyle w:val="Default"/>
        <w:numPr>
          <w:ilvl w:val="0"/>
          <w:numId w:val="5"/>
        </w:numPr>
        <w:ind w:left="0" w:firstLine="0"/>
        <w:jc w:val="both"/>
      </w:pPr>
      <w:r>
        <w:t>г</w:t>
      </w:r>
      <w:r w:rsidR="0013437B">
        <w:t>ородской  проект</w:t>
      </w:r>
      <w:r>
        <w:t xml:space="preserve"> </w:t>
      </w:r>
      <w:r w:rsidR="00547F97">
        <w:t xml:space="preserve"> </w:t>
      </w:r>
      <w:r w:rsidR="007C7416">
        <w:t xml:space="preserve">«Умные </w:t>
      </w:r>
      <w:r w:rsidR="00736259">
        <w:t>каникулы»</w:t>
      </w:r>
      <w:r w:rsidR="0013437B">
        <w:t>;</w:t>
      </w:r>
    </w:p>
    <w:p w:rsidR="00547F97" w:rsidRPr="00736259" w:rsidRDefault="00F56F32" w:rsidP="00517FFB">
      <w:pPr>
        <w:pStyle w:val="Default"/>
        <w:numPr>
          <w:ilvl w:val="0"/>
          <w:numId w:val="5"/>
        </w:numPr>
        <w:ind w:left="0" w:firstLine="0"/>
        <w:jc w:val="both"/>
      </w:pPr>
      <w:r>
        <w:t>физкультурно-оздоровительные мероприятия к Всемирному Дню здоровья</w:t>
      </w:r>
      <w:r w:rsidR="00736259">
        <w:t xml:space="preserve"> </w:t>
      </w:r>
      <w:r w:rsidR="007C7416" w:rsidRPr="00736259">
        <w:t xml:space="preserve">(приложения </w:t>
      </w:r>
      <w:r>
        <w:t xml:space="preserve">«Проекты групп по формированию предпосылок профессионального самоопределения на этапе дошкольного возраста», </w:t>
      </w:r>
      <w:r w:rsidR="00547F97" w:rsidRPr="00736259">
        <w:t xml:space="preserve"> </w:t>
      </w:r>
      <w:r w:rsidR="007C7416" w:rsidRPr="00736259">
        <w:t>«Реализация  городского проекта «Умны</w:t>
      </w:r>
      <w:r w:rsidR="005D7821">
        <w:t>е каникулы» и «Физкультурно-оздоровительные мероприятия к Всемирному Дню здоровья»</w:t>
      </w:r>
      <w:r w:rsidR="005E10CE" w:rsidRPr="00736259">
        <w:t>)</w:t>
      </w:r>
      <w:r w:rsidR="00736259">
        <w:t>.</w:t>
      </w:r>
    </w:p>
    <w:p w:rsidR="00736259" w:rsidRDefault="00977191" w:rsidP="00977191">
      <w:pPr>
        <w:pStyle w:val="Default"/>
        <w:jc w:val="both"/>
      </w:pPr>
      <w:r>
        <w:t xml:space="preserve">     </w:t>
      </w:r>
      <w:r w:rsidR="001B0AE2">
        <w:t xml:space="preserve"> </w:t>
      </w:r>
      <w:r w:rsidR="00AE5539">
        <w:t>Р</w:t>
      </w:r>
      <w:r w:rsidR="0056357D" w:rsidRPr="00544084">
        <w:t xml:space="preserve">езультативность </w:t>
      </w:r>
      <w:r w:rsidR="00567B16" w:rsidRPr="00544084">
        <w:t>образовательной деятельности наглядно демонст</w:t>
      </w:r>
      <w:r w:rsidR="00AE5539">
        <w:t>рируе</w:t>
      </w:r>
      <w:r w:rsidR="00926B83">
        <w:t xml:space="preserve">т </w:t>
      </w:r>
      <w:r w:rsidR="00AE5539">
        <w:t>мониторинг педагогического процесса</w:t>
      </w:r>
      <w:r w:rsidR="00926B83">
        <w:t xml:space="preserve">. </w:t>
      </w:r>
      <w:r w:rsidR="00567B16" w:rsidRPr="00544084">
        <w:t xml:space="preserve">При анализе </w:t>
      </w:r>
      <w:r w:rsidR="00545CDE" w:rsidRPr="00544084">
        <w:t>его данных</w:t>
      </w:r>
      <w:r w:rsidR="00B145AE" w:rsidRPr="00544084">
        <w:t xml:space="preserve"> наблюдается стабильно</w:t>
      </w:r>
      <w:r w:rsidR="00567B16" w:rsidRPr="00544084">
        <w:t xml:space="preserve"> </w:t>
      </w:r>
      <w:r w:rsidR="00B145AE" w:rsidRPr="00544084">
        <w:t>высокий</w:t>
      </w:r>
      <w:r w:rsidR="0056357D" w:rsidRPr="00544084">
        <w:t xml:space="preserve"> уров</w:t>
      </w:r>
      <w:r w:rsidR="00B145AE" w:rsidRPr="00544084">
        <w:t>ень</w:t>
      </w:r>
      <w:r w:rsidR="0056357D" w:rsidRPr="00544084">
        <w:t xml:space="preserve"> освоения программы </w:t>
      </w:r>
      <w:r w:rsidR="00736259">
        <w:t xml:space="preserve">воспитанниками </w:t>
      </w:r>
      <w:r w:rsidR="00AE5539">
        <w:t xml:space="preserve"> </w:t>
      </w:r>
      <w:r w:rsidR="0056357D" w:rsidRPr="00544084">
        <w:t xml:space="preserve">на каждом этапе дошкольного детства </w:t>
      </w:r>
      <w:r w:rsidR="0008577F" w:rsidRPr="00736259">
        <w:t>(</w:t>
      </w:r>
      <w:r w:rsidR="0056357D" w:rsidRPr="00736259">
        <w:t>приложение «Результаты анализа педагогического процесса»)</w:t>
      </w:r>
      <w:r w:rsidR="000C4168" w:rsidRPr="00736259">
        <w:t>.</w:t>
      </w:r>
      <w:r w:rsidR="000C4168" w:rsidRPr="00544084">
        <w:t xml:space="preserve"> </w:t>
      </w:r>
    </w:p>
    <w:p w:rsidR="0013437B" w:rsidRDefault="00736259" w:rsidP="00977191">
      <w:pPr>
        <w:pStyle w:val="Default"/>
        <w:jc w:val="both"/>
      </w:pPr>
      <w:r>
        <w:t xml:space="preserve">      </w:t>
      </w:r>
      <w:r w:rsidR="00517B24" w:rsidRPr="004B5429">
        <w:t>Высокая результативность мониторинга показывает эффективность</w:t>
      </w:r>
      <w:r w:rsidR="0013437B">
        <w:t>:</w:t>
      </w:r>
    </w:p>
    <w:p w:rsidR="0013437B" w:rsidRDefault="00517B24" w:rsidP="00517FFB">
      <w:pPr>
        <w:pStyle w:val="Default"/>
        <w:numPr>
          <w:ilvl w:val="0"/>
          <w:numId w:val="6"/>
        </w:numPr>
        <w:ind w:left="0" w:firstLine="0"/>
        <w:jc w:val="both"/>
      </w:pPr>
      <w:r w:rsidRPr="004B5429">
        <w:t>использования развивающих технологий</w:t>
      </w:r>
      <w:r w:rsidR="0013437B">
        <w:t xml:space="preserve"> математического, речевого, художественно - эстетического, физического, познавательного развития детей;</w:t>
      </w:r>
    </w:p>
    <w:p w:rsidR="0013437B" w:rsidRDefault="0013437B" w:rsidP="00517FFB">
      <w:pPr>
        <w:pStyle w:val="Default"/>
        <w:numPr>
          <w:ilvl w:val="0"/>
          <w:numId w:val="6"/>
        </w:numPr>
        <w:ind w:left="0" w:firstLine="0"/>
        <w:jc w:val="both"/>
      </w:pPr>
      <w:r>
        <w:lastRenderedPageBreak/>
        <w:t xml:space="preserve">интерактивного взаимодействия с детьми в развивающей </w:t>
      </w:r>
      <w:r w:rsidR="00517B24" w:rsidRPr="004B5429">
        <w:t>пр</w:t>
      </w:r>
      <w:r>
        <w:t>едметно - пространственной среде детского сада;</w:t>
      </w:r>
    </w:p>
    <w:p w:rsidR="007E6FBB" w:rsidRDefault="00517B24" w:rsidP="007E6FBB">
      <w:pPr>
        <w:pStyle w:val="Default"/>
        <w:numPr>
          <w:ilvl w:val="0"/>
          <w:numId w:val="6"/>
        </w:numPr>
        <w:ind w:left="0" w:firstLine="0"/>
        <w:jc w:val="both"/>
      </w:pPr>
      <w:r w:rsidRPr="004B5429">
        <w:t xml:space="preserve">взаимодействия специалистов </w:t>
      </w:r>
      <w:r w:rsidR="0013437B">
        <w:t>в обеспечении особых образовательных условий</w:t>
      </w:r>
      <w:r w:rsidR="00C606EB">
        <w:t xml:space="preserve"> для воспитанников</w:t>
      </w:r>
      <w:r w:rsidR="007E6FBB">
        <w:t>;</w:t>
      </w:r>
    </w:p>
    <w:p w:rsidR="007E6FBB" w:rsidRDefault="007E6FBB" w:rsidP="007E6FBB">
      <w:pPr>
        <w:pStyle w:val="Default"/>
        <w:numPr>
          <w:ilvl w:val="0"/>
          <w:numId w:val="6"/>
        </w:numPr>
        <w:ind w:left="0" w:firstLine="0"/>
        <w:jc w:val="both"/>
      </w:pPr>
      <w:r>
        <w:t>создание  условий  для активного включения в образовательный процесс</w:t>
      </w:r>
      <w:r w:rsidR="0008769B">
        <w:t>,</w:t>
      </w:r>
      <w:r w:rsidRPr="007E6FBB">
        <w:t xml:space="preserve">  </w:t>
      </w:r>
      <w:r>
        <w:t xml:space="preserve">как </w:t>
      </w:r>
      <w:r w:rsidRPr="007E6FBB">
        <w:t>воспитанников</w:t>
      </w:r>
      <w:r>
        <w:t xml:space="preserve">, так </w:t>
      </w:r>
      <w:r w:rsidRPr="007E6FBB">
        <w:t xml:space="preserve"> и родителей как участников образовательных отношений.</w:t>
      </w:r>
    </w:p>
    <w:p w:rsidR="00864BE9" w:rsidRDefault="00977191" w:rsidP="00977191">
      <w:pPr>
        <w:pStyle w:val="Default"/>
        <w:jc w:val="both"/>
      </w:pPr>
      <w:r>
        <w:t xml:space="preserve">      </w:t>
      </w:r>
      <w:r w:rsidR="0008769B">
        <w:t>Родители учас</w:t>
      </w:r>
      <w:r w:rsidR="00F0131B">
        <w:t>тники</w:t>
      </w:r>
      <w:r w:rsidR="0008769B">
        <w:t xml:space="preserve"> </w:t>
      </w:r>
      <w:r w:rsidR="00864BE9">
        <w:t>праздников, о</w:t>
      </w:r>
      <w:r w:rsidR="0008769B">
        <w:t xml:space="preserve">ткрытых мероприятий, экскурсий, проектной деятельности. </w:t>
      </w:r>
    </w:p>
    <w:p w:rsidR="00977191" w:rsidRDefault="00864BE9" w:rsidP="00977191">
      <w:pPr>
        <w:pStyle w:val="Default"/>
        <w:jc w:val="both"/>
      </w:pPr>
      <w:r>
        <w:t xml:space="preserve">      </w:t>
      </w:r>
      <w:r w:rsidR="000C4168" w:rsidRPr="00544084">
        <w:t xml:space="preserve">Дети и родители </w:t>
      </w:r>
      <w:r w:rsidR="00B145AE" w:rsidRPr="00544084">
        <w:t>совместно с педагогами принимали</w:t>
      </w:r>
      <w:r w:rsidR="000C4168" w:rsidRPr="00544084">
        <w:t xml:space="preserve"> участие в</w:t>
      </w:r>
      <w:r w:rsidR="00977191">
        <w:t xml:space="preserve"> конкурсах разного уровня </w:t>
      </w:r>
      <w:r w:rsidR="0016595E" w:rsidRPr="00736259">
        <w:t>(</w:t>
      </w:r>
      <w:r w:rsidR="005E10CE" w:rsidRPr="00736259">
        <w:t>приложение «</w:t>
      </w:r>
      <w:r w:rsidR="000C4168" w:rsidRPr="00736259">
        <w:t>Участие детей, родителей, педагогов  в  конкурсах»</w:t>
      </w:r>
      <w:r w:rsidR="00545791" w:rsidRPr="00736259">
        <w:t>).</w:t>
      </w:r>
      <w:r w:rsidR="00BD2F2E" w:rsidRPr="00544084">
        <w:t xml:space="preserve"> </w:t>
      </w:r>
    </w:p>
    <w:p w:rsidR="00977191" w:rsidRDefault="00977191" w:rsidP="00977191">
      <w:pPr>
        <w:pStyle w:val="Default"/>
        <w:jc w:val="both"/>
      </w:pPr>
      <w:r>
        <w:t xml:space="preserve">      </w:t>
      </w:r>
      <w:r w:rsidR="00864BE9">
        <w:t>Р</w:t>
      </w:r>
      <w:r w:rsidR="00864BE9" w:rsidRPr="00544084">
        <w:t xml:space="preserve">одители воспитанников </w:t>
      </w:r>
      <w:proofErr w:type="gramStart"/>
      <w:r w:rsidR="00864BE9">
        <w:t>п</w:t>
      </w:r>
      <w:r w:rsidR="00BD2F2E" w:rsidRPr="00544084">
        <w:t>ервоочер</w:t>
      </w:r>
      <w:r w:rsidR="00864BE9">
        <w:t>едными</w:t>
      </w:r>
      <w:proofErr w:type="gramEnd"/>
      <w:r w:rsidR="00864BE9">
        <w:t xml:space="preserve"> и главнейшими социальные партнеры  ДОУ</w:t>
      </w:r>
      <w:r w:rsidR="00BD2F2E" w:rsidRPr="00544084">
        <w:t xml:space="preserve"> </w:t>
      </w:r>
      <w:r w:rsidR="0008577F" w:rsidRPr="00736259">
        <w:t>(</w:t>
      </w:r>
      <w:r w:rsidR="008207F5" w:rsidRPr="00736259">
        <w:t>приложение «Социаль</w:t>
      </w:r>
      <w:r w:rsidRPr="00736259">
        <w:t>ный паспорт семей обучающихся»).</w:t>
      </w:r>
      <w:r>
        <w:t xml:space="preserve">   </w:t>
      </w:r>
    </w:p>
    <w:p w:rsidR="00864BE9" w:rsidRDefault="00864BE9" w:rsidP="00977191">
      <w:pPr>
        <w:pStyle w:val="Default"/>
        <w:jc w:val="both"/>
      </w:pPr>
      <w:r>
        <w:t xml:space="preserve">     </w:t>
      </w:r>
      <w:r w:rsidR="008318BF" w:rsidRPr="00544084">
        <w:t xml:space="preserve">Родители  удовлетворены работой детского сада на </w:t>
      </w:r>
      <w:r w:rsidR="005E10CE">
        <w:t xml:space="preserve">99 </w:t>
      </w:r>
      <w:r w:rsidR="00095F9F" w:rsidRPr="00095F9F">
        <w:t>%</w:t>
      </w:r>
      <w:r w:rsidR="008318BF" w:rsidRPr="00544084">
        <w:t xml:space="preserve"> </w:t>
      </w:r>
      <w:r w:rsidR="00095F9F">
        <w:t>(</w:t>
      </w:r>
      <w:r w:rsidR="00517B24">
        <w:t xml:space="preserve">приложение «Анализ </w:t>
      </w:r>
      <w:r w:rsidR="00095F9F">
        <w:t>анкетирования</w:t>
      </w:r>
      <w:r w:rsidR="00095F9F" w:rsidRPr="00095F9F">
        <w:t xml:space="preserve"> родителей по удовлетворенности работой детского сада за</w:t>
      </w:r>
      <w:r>
        <w:t xml:space="preserve"> 2016 </w:t>
      </w:r>
      <w:r w:rsidR="00095F9F">
        <w:t xml:space="preserve"> г</w:t>
      </w:r>
      <w:r w:rsidR="006242E6">
        <w:t>»</w:t>
      </w:r>
      <w:r w:rsidR="00095F9F">
        <w:t xml:space="preserve">). </w:t>
      </w:r>
    </w:p>
    <w:p w:rsidR="00977191" w:rsidRPr="005E10CE" w:rsidRDefault="00864BE9" w:rsidP="00977191">
      <w:pPr>
        <w:pStyle w:val="Default"/>
        <w:jc w:val="both"/>
        <w:rPr>
          <w:i/>
        </w:rPr>
      </w:pPr>
      <w:r>
        <w:t xml:space="preserve">     </w:t>
      </w:r>
      <w:r w:rsidR="00F62A55" w:rsidRPr="00544084">
        <w:t>Постоянным</w:t>
      </w:r>
      <w:r w:rsidR="00B2683A" w:rsidRPr="00544084">
        <w:t>и</w:t>
      </w:r>
      <w:r w:rsidR="00F62A55" w:rsidRPr="00544084">
        <w:t xml:space="preserve"> социальным</w:t>
      </w:r>
      <w:r w:rsidR="00B2683A" w:rsidRPr="00544084">
        <w:t>и партнера</w:t>
      </w:r>
      <w:r w:rsidR="00F62A55" w:rsidRPr="00544084">
        <w:t>м</w:t>
      </w:r>
      <w:r w:rsidR="00B2683A" w:rsidRPr="00544084">
        <w:t>и</w:t>
      </w:r>
      <w:r w:rsidR="00F62A55" w:rsidRPr="00544084">
        <w:t xml:space="preserve"> являются школы микрорайона Липовая гора </w:t>
      </w:r>
      <w:r w:rsidR="00E25F95">
        <w:t>№ 88,78.73,</w:t>
      </w:r>
      <w:r w:rsidR="007628CB" w:rsidRPr="00544084">
        <w:t xml:space="preserve"> </w:t>
      </w:r>
      <w:r w:rsidR="007628CB" w:rsidRPr="00544084">
        <w:rPr>
          <w:b/>
        </w:rPr>
        <w:t xml:space="preserve"> </w:t>
      </w:r>
      <w:r w:rsidR="00CF3EB9">
        <w:t>СДЮЦ «Чайка»</w:t>
      </w:r>
      <w:r w:rsidR="00E25F95">
        <w:t xml:space="preserve">, </w:t>
      </w:r>
      <w:proofErr w:type="spellStart"/>
      <w:r w:rsidR="00E25F95">
        <w:t>ЦФКиС</w:t>
      </w:r>
      <w:proofErr w:type="spellEnd"/>
      <w:r w:rsidR="00E25F95">
        <w:t xml:space="preserve"> «Молния», филиал детской библиотеки № 7</w:t>
      </w:r>
      <w:r w:rsidR="00095F9F" w:rsidRPr="00736259">
        <w:t>(фото приложение   «Социальное партнерство»</w:t>
      </w:r>
      <w:r w:rsidR="00CF3EB9" w:rsidRPr="00736259">
        <w:t>).</w:t>
      </w:r>
    </w:p>
    <w:p w:rsidR="00977191" w:rsidRPr="00736259" w:rsidRDefault="00977191" w:rsidP="00977191">
      <w:pPr>
        <w:pStyle w:val="Default"/>
        <w:jc w:val="both"/>
      </w:pPr>
      <w:r>
        <w:t xml:space="preserve">      </w:t>
      </w:r>
      <w:r w:rsidR="00864BE9">
        <w:t>В 2016-2017</w:t>
      </w:r>
      <w:r w:rsidR="00B2683A" w:rsidRPr="00544084">
        <w:t xml:space="preserve"> учебном году продолжалась работа по организации развивающей предметно-пространственная среды и материально-техническому обеспечению образовательного процесса</w:t>
      </w:r>
      <w:r w:rsidR="005E10CE">
        <w:t xml:space="preserve"> в дошкольном учреждении и на его территории</w:t>
      </w:r>
      <w:proofErr w:type="gramStart"/>
      <w:r w:rsidR="000A29EB" w:rsidRPr="00544084">
        <w:t>.</w:t>
      </w:r>
      <w:proofErr w:type="gramEnd"/>
      <w:r w:rsidR="00864BE9">
        <w:t xml:space="preserve"> </w:t>
      </w:r>
      <w:r w:rsidR="006242E6">
        <w:t>(</w:t>
      </w:r>
      <w:proofErr w:type="gramStart"/>
      <w:r w:rsidR="00862026" w:rsidRPr="00736259">
        <w:t>ф</w:t>
      </w:r>
      <w:proofErr w:type="gramEnd"/>
      <w:r w:rsidR="00862026" w:rsidRPr="00736259">
        <w:t>ото приложение «Развивающая предметно –</w:t>
      </w:r>
      <w:r w:rsidR="005E10CE" w:rsidRPr="00736259">
        <w:t xml:space="preserve"> </w:t>
      </w:r>
      <w:r w:rsidR="00862026" w:rsidRPr="00736259">
        <w:t>пространственная среда).</w:t>
      </w:r>
    </w:p>
    <w:p w:rsidR="002F115B" w:rsidRPr="00864BE9" w:rsidRDefault="00977191" w:rsidP="007911AF">
      <w:pPr>
        <w:pStyle w:val="Default"/>
        <w:jc w:val="both"/>
        <w:rPr>
          <w:color w:val="C00000"/>
        </w:rPr>
      </w:pPr>
      <w:r>
        <w:t xml:space="preserve">     </w:t>
      </w:r>
      <w:r w:rsidR="002F115B" w:rsidRPr="0008769B">
        <w:rPr>
          <w:color w:val="auto"/>
        </w:rPr>
        <w:t>Постоянно улучшаются условия пребывания детей в дошкольной организации</w:t>
      </w:r>
      <w:r w:rsidR="00864BE9" w:rsidRPr="0008769B">
        <w:rPr>
          <w:color w:val="auto"/>
        </w:rPr>
        <w:t>.</w:t>
      </w:r>
      <w:r w:rsidR="00864BE9" w:rsidRPr="00864BE9">
        <w:rPr>
          <w:color w:val="C00000"/>
        </w:rPr>
        <w:t xml:space="preserve"> </w:t>
      </w:r>
    </w:p>
    <w:p w:rsidR="0008769B" w:rsidRDefault="0008769B" w:rsidP="007911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876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Оборудование спортивной площадки </w:t>
      </w:r>
      <w:r w:rsidR="007911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прогулочных участков </w:t>
      </w:r>
      <w:r w:rsidRPr="000876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покрашено. На территории учреждения оформлена клумба, на альпийской горке и в цветниках </w:t>
      </w:r>
      <w:r w:rsidR="007911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посажены новые кусты и цветы</w:t>
      </w:r>
      <w:r w:rsidRPr="000876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проведена замена песка для песочниц, установлены парники для выращивания овощей и использования их в образовательном процессе.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41C6D" w:rsidRDefault="00E93DA5" w:rsidP="00F1233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78B2" w:rsidRPr="00D578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финансовые средства, полученные от реализации платных образовательных услуг</w:t>
      </w:r>
      <w:r w:rsidR="00F12334" w:rsidRPr="00F123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44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12334" w:rsidRPr="00F123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="00D578B2" w:rsidRPr="00D578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 результатам проведения ежегодной акции </w:t>
      </w:r>
      <w:r w:rsidR="00C744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«Всё лучшее детям» закуплены музыкальный центр, системный блок, </w:t>
      </w:r>
      <w:proofErr w:type="spellStart"/>
      <w:r w:rsidR="00C744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мелово</w:t>
      </w:r>
      <w:proofErr w:type="spellEnd"/>
      <w:r w:rsidR="00C744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маркерная доска,  костюмы,   занавески, </w:t>
      </w:r>
      <w:proofErr w:type="spellStart"/>
      <w:r w:rsidR="00C744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протвени</w:t>
      </w:r>
      <w:proofErr w:type="spellEnd"/>
      <w:r w:rsidR="00C744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C744CC" w:rsidRDefault="00941C6D" w:rsidP="00F1233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Отремонтирован  коридор первого этажа, установлены ворота и калитка центрального  входа и  хозяйственного двора.</w:t>
      </w:r>
    </w:p>
    <w:p w:rsidR="00F12334" w:rsidRPr="00F12334" w:rsidRDefault="00E93DA5" w:rsidP="00F1233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78B2" w:rsidRPr="00D578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преддверии нового учебного года коллектив ставит перед собой новые задачи: </w:t>
      </w:r>
    </w:p>
    <w:p w:rsidR="00CA17B9" w:rsidRDefault="00D578B2" w:rsidP="00CA17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23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приобретение интерактивно</w:t>
      </w:r>
      <w:r w:rsidR="00F12334" w:rsidRPr="00F123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 мультимедийног</w:t>
      </w:r>
      <w:r w:rsidRPr="00F123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оборудования:</w:t>
      </w:r>
    </w:p>
    <w:p w:rsidR="00CA17B9" w:rsidRDefault="00D578B2" w:rsidP="00CA17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приобретение игрового оборудования для прогулочных участков;</w:t>
      </w:r>
    </w:p>
    <w:p w:rsidR="00CA17B9" w:rsidRDefault="00D578B2" w:rsidP="00CA17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замена оборудования спортивной площадки;</w:t>
      </w:r>
    </w:p>
    <w:p w:rsidR="00CA17B9" w:rsidRDefault="00D578B2" w:rsidP="00CA17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обеспечение качественной реализации ООП МДОУ «Детский сад № 221» с использованием развивающих и </w:t>
      </w:r>
      <w:proofErr w:type="spellStart"/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  <w:r w:rsidR="00AF32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трансляцией опыта работы для родителей и в педагогических сетевых сообществах;</w:t>
      </w:r>
    </w:p>
    <w:p w:rsidR="00CA17B9" w:rsidRDefault="00D578B2" w:rsidP="00CA17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участие в муниципальном ресурсном центре «Создание муниципальной системы сопровождения профессионально</w:t>
      </w:r>
      <w:r w:rsidR="00F12334"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го самоопределения </w:t>
      </w:r>
      <w:proofErr w:type="gramStart"/>
      <w:r w:rsidR="00F12334"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12334" w:rsidRPr="00CA17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»;</w:t>
      </w:r>
    </w:p>
    <w:p w:rsidR="00915804" w:rsidRPr="00915804" w:rsidRDefault="00955498" w:rsidP="0091580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разработка  системы</w:t>
      </w:r>
      <w:r w:rsid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планирования</w:t>
      </w:r>
      <w:r w:rsidR="00915804" w:rsidRP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в  рамках реализации ООП МДОУ детский сад № 221  и ФГОС </w:t>
      </w:r>
      <w:proofErr w:type="gramStart"/>
      <w:r w:rsidR="00915804" w:rsidRP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915804" w:rsidRP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CA17B9" w:rsidRPr="00915804" w:rsidRDefault="00915804" w:rsidP="0091580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использование программы по снятию </w:t>
      </w:r>
      <w:proofErr w:type="spellStart"/>
      <w:r w:rsidRP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9158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эмоционального напряжения для воспитан</w:t>
      </w:r>
      <w:r w:rsidR="00542D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ников и педагогов Н.Л. Кряжевой.</w:t>
      </w:r>
    </w:p>
    <w:p w:rsidR="00D578B2" w:rsidRPr="00D578B2" w:rsidRDefault="00D578B2" w:rsidP="00D578B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78B2" w:rsidRPr="00D578B2" w:rsidRDefault="00D578B2" w:rsidP="00D578B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578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Заведующий МДОУ «Детский сад № 221» </w:t>
      </w:r>
      <w:r w:rsidR="005E4E0E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t>__________________  Т.Г. Исаева</w:t>
      </w:r>
    </w:p>
    <w:p w:rsidR="00862026" w:rsidRDefault="00862026" w:rsidP="008F0C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F123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62026" w:rsidSect="00EC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84E"/>
    <w:multiLevelType w:val="hybridMultilevel"/>
    <w:tmpl w:val="320ECD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45859"/>
    <w:multiLevelType w:val="hybridMultilevel"/>
    <w:tmpl w:val="F29A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4D71"/>
    <w:multiLevelType w:val="hybridMultilevel"/>
    <w:tmpl w:val="6948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411A4"/>
    <w:multiLevelType w:val="hybridMultilevel"/>
    <w:tmpl w:val="CC5EB6D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D53A7"/>
    <w:multiLevelType w:val="hybridMultilevel"/>
    <w:tmpl w:val="5010FFDC"/>
    <w:lvl w:ilvl="0" w:tplc="3C6201F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DBF2596"/>
    <w:multiLevelType w:val="hybridMultilevel"/>
    <w:tmpl w:val="6DF25CA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666"/>
    <w:multiLevelType w:val="hybridMultilevel"/>
    <w:tmpl w:val="F8A46336"/>
    <w:lvl w:ilvl="0" w:tplc="3C6201FC">
      <w:start w:val="1"/>
      <w:numFmt w:val="bullet"/>
      <w:lvlText w:val=""/>
      <w:lvlJc w:val="left"/>
      <w:pPr>
        <w:ind w:left="2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7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AE6"/>
    <w:rsid w:val="00036FF8"/>
    <w:rsid w:val="000604F6"/>
    <w:rsid w:val="000640C0"/>
    <w:rsid w:val="0008577F"/>
    <w:rsid w:val="0008769B"/>
    <w:rsid w:val="00095F9F"/>
    <w:rsid w:val="000A0C96"/>
    <w:rsid w:val="000A29EB"/>
    <w:rsid w:val="000B1D3B"/>
    <w:rsid w:val="000C4168"/>
    <w:rsid w:val="00114A4D"/>
    <w:rsid w:val="0012158B"/>
    <w:rsid w:val="001340F3"/>
    <w:rsid w:val="00134260"/>
    <w:rsid w:val="0013437B"/>
    <w:rsid w:val="001403DD"/>
    <w:rsid w:val="001423A8"/>
    <w:rsid w:val="0015012A"/>
    <w:rsid w:val="001572CF"/>
    <w:rsid w:val="0016595E"/>
    <w:rsid w:val="00172492"/>
    <w:rsid w:val="00180475"/>
    <w:rsid w:val="001925A6"/>
    <w:rsid w:val="001A0AA2"/>
    <w:rsid w:val="001B0AE2"/>
    <w:rsid w:val="001B38A9"/>
    <w:rsid w:val="001E5A75"/>
    <w:rsid w:val="001E6311"/>
    <w:rsid w:val="001F08EB"/>
    <w:rsid w:val="00200B62"/>
    <w:rsid w:val="00227405"/>
    <w:rsid w:val="00233827"/>
    <w:rsid w:val="00244463"/>
    <w:rsid w:val="00265504"/>
    <w:rsid w:val="00285255"/>
    <w:rsid w:val="00291715"/>
    <w:rsid w:val="002A4309"/>
    <w:rsid w:val="002B3848"/>
    <w:rsid w:val="002E6588"/>
    <w:rsid w:val="002F115B"/>
    <w:rsid w:val="002F2303"/>
    <w:rsid w:val="002F5B80"/>
    <w:rsid w:val="00325064"/>
    <w:rsid w:val="00327EDD"/>
    <w:rsid w:val="003322C5"/>
    <w:rsid w:val="00332C2B"/>
    <w:rsid w:val="00357F0E"/>
    <w:rsid w:val="003603E1"/>
    <w:rsid w:val="00361BE5"/>
    <w:rsid w:val="003A7AC0"/>
    <w:rsid w:val="003B365D"/>
    <w:rsid w:val="003C5FFD"/>
    <w:rsid w:val="00411781"/>
    <w:rsid w:val="00414E5C"/>
    <w:rsid w:val="004369B4"/>
    <w:rsid w:val="00446D17"/>
    <w:rsid w:val="00446E89"/>
    <w:rsid w:val="004642A7"/>
    <w:rsid w:val="004766CC"/>
    <w:rsid w:val="004B5429"/>
    <w:rsid w:val="004B5A59"/>
    <w:rsid w:val="004F6213"/>
    <w:rsid w:val="00506A93"/>
    <w:rsid w:val="00517B24"/>
    <w:rsid w:val="00517FFB"/>
    <w:rsid w:val="00540393"/>
    <w:rsid w:val="00542DA0"/>
    <w:rsid w:val="005434E4"/>
    <w:rsid w:val="00544084"/>
    <w:rsid w:val="00545791"/>
    <w:rsid w:val="00545CDE"/>
    <w:rsid w:val="005477D4"/>
    <w:rsid w:val="00547F97"/>
    <w:rsid w:val="0056357D"/>
    <w:rsid w:val="00567433"/>
    <w:rsid w:val="00567B16"/>
    <w:rsid w:val="0057007E"/>
    <w:rsid w:val="005B241D"/>
    <w:rsid w:val="005D7821"/>
    <w:rsid w:val="005E10CE"/>
    <w:rsid w:val="005E4E0E"/>
    <w:rsid w:val="006242E6"/>
    <w:rsid w:val="006357F1"/>
    <w:rsid w:val="0067442E"/>
    <w:rsid w:val="00675AE6"/>
    <w:rsid w:val="00690154"/>
    <w:rsid w:val="006A0050"/>
    <w:rsid w:val="006C741B"/>
    <w:rsid w:val="00706DAD"/>
    <w:rsid w:val="0072113A"/>
    <w:rsid w:val="00736259"/>
    <w:rsid w:val="007463A6"/>
    <w:rsid w:val="007628CB"/>
    <w:rsid w:val="00766CFD"/>
    <w:rsid w:val="007911AF"/>
    <w:rsid w:val="00791AF2"/>
    <w:rsid w:val="00794A1A"/>
    <w:rsid w:val="007A71A4"/>
    <w:rsid w:val="007C7416"/>
    <w:rsid w:val="007E220B"/>
    <w:rsid w:val="007E44C7"/>
    <w:rsid w:val="007E6FBB"/>
    <w:rsid w:val="00804C15"/>
    <w:rsid w:val="00810DEB"/>
    <w:rsid w:val="008207F5"/>
    <w:rsid w:val="00822BF2"/>
    <w:rsid w:val="008318BF"/>
    <w:rsid w:val="00862026"/>
    <w:rsid w:val="00862866"/>
    <w:rsid w:val="0086354C"/>
    <w:rsid w:val="00864BE9"/>
    <w:rsid w:val="008A4396"/>
    <w:rsid w:val="008C352B"/>
    <w:rsid w:val="008D0243"/>
    <w:rsid w:val="008E0B70"/>
    <w:rsid w:val="008E1F89"/>
    <w:rsid w:val="008F0CD6"/>
    <w:rsid w:val="008F7472"/>
    <w:rsid w:val="00915804"/>
    <w:rsid w:val="00924269"/>
    <w:rsid w:val="00926B83"/>
    <w:rsid w:val="00941C6D"/>
    <w:rsid w:val="00955498"/>
    <w:rsid w:val="00967495"/>
    <w:rsid w:val="00975A26"/>
    <w:rsid w:val="00977191"/>
    <w:rsid w:val="00977BAA"/>
    <w:rsid w:val="00983DA6"/>
    <w:rsid w:val="00984F92"/>
    <w:rsid w:val="00996283"/>
    <w:rsid w:val="009A610F"/>
    <w:rsid w:val="009B7587"/>
    <w:rsid w:val="009C12CC"/>
    <w:rsid w:val="009C6EA6"/>
    <w:rsid w:val="009F0176"/>
    <w:rsid w:val="009F0E79"/>
    <w:rsid w:val="00A03FA2"/>
    <w:rsid w:val="00A079F5"/>
    <w:rsid w:val="00A313DA"/>
    <w:rsid w:val="00A46358"/>
    <w:rsid w:val="00A73EA3"/>
    <w:rsid w:val="00A752B6"/>
    <w:rsid w:val="00A93201"/>
    <w:rsid w:val="00AA7FC2"/>
    <w:rsid w:val="00AE0B88"/>
    <w:rsid w:val="00AE5539"/>
    <w:rsid w:val="00AF32D6"/>
    <w:rsid w:val="00B066DB"/>
    <w:rsid w:val="00B145AE"/>
    <w:rsid w:val="00B2683A"/>
    <w:rsid w:val="00B41C93"/>
    <w:rsid w:val="00B72B1A"/>
    <w:rsid w:val="00B769A5"/>
    <w:rsid w:val="00BA086C"/>
    <w:rsid w:val="00BA791D"/>
    <w:rsid w:val="00BB02B7"/>
    <w:rsid w:val="00BB382B"/>
    <w:rsid w:val="00BC5F71"/>
    <w:rsid w:val="00BC60AD"/>
    <w:rsid w:val="00BD2F2E"/>
    <w:rsid w:val="00BE0B2F"/>
    <w:rsid w:val="00BE5D42"/>
    <w:rsid w:val="00BF6A00"/>
    <w:rsid w:val="00C134B8"/>
    <w:rsid w:val="00C201CA"/>
    <w:rsid w:val="00C20260"/>
    <w:rsid w:val="00C3363E"/>
    <w:rsid w:val="00C57EF8"/>
    <w:rsid w:val="00C606EB"/>
    <w:rsid w:val="00C744CC"/>
    <w:rsid w:val="00C8677D"/>
    <w:rsid w:val="00CA17B9"/>
    <w:rsid w:val="00CF047B"/>
    <w:rsid w:val="00CF3EB9"/>
    <w:rsid w:val="00CF7E4A"/>
    <w:rsid w:val="00D12FEC"/>
    <w:rsid w:val="00D21319"/>
    <w:rsid w:val="00D31C50"/>
    <w:rsid w:val="00D35E8E"/>
    <w:rsid w:val="00D474A5"/>
    <w:rsid w:val="00D578B2"/>
    <w:rsid w:val="00D84846"/>
    <w:rsid w:val="00DB5286"/>
    <w:rsid w:val="00DE1BDE"/>
    <w:rsid w:val="00DE3F7A"/>
    <w:rsid w:val="00E147B3"/>
    <w:rsid w:val="00E14E5F"/>
    <w:rsid w:val="00E22087"/>
    <w:rsid w:val="00E25F95"/>
    <w:rsid w:val="00E338A0"/>
    <w:rsid w:val="00E34868"/>
    <w:rsid w:val="00E93DA5"/>
    <w:rsid w:val="00EA0A39"/>
    <w:rsid w:val="00EA5688"/>
    <w:rsid w:val="00EB2EB9"/>
    <w:rsid w:val="00EB60FA"/>
    <w:rsid w:val="00EC0B2A"/>
    <w:rsid w:val="00EC0E37"/>
    <w:rsid w:val="00EF09CD"/>
    <w:rsid w:val="00F0035D"/>
    <w:rsid w:val="00F0131B"/>
    <w:rsid w:val="00F0338B"/>
    <w:rsid w:val="00F12334"/>
    <w:rsid w:val="00F13B92"/>
    <w:rsid w:val="00F206FB"/>
    <w:rsid w:val="00F261A9"/>
    <w:rsid w:val="00F56F32"/>
    <w:rsid w:val="00F62A55"/>
    <w:rsid w:val="00F70D87"/>
    <w:rsid w:val="00F82A9C"/>
    <w:rsid w:val="00F95ADB"/>
    <w:rsid w:val="00FB0435"/>
    <w:rsid w:val="00FC49DC"/>
    <w:rsid w:val="00FE07CD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B"/>
    <w:pPr>
      <w:ind w:left="720"/>
      <w:contextualSpacing/>
    </w:pPr>
  </w:style>
  <w:style w:type="table" w:styleId="a4">
    <w:name w:val="Table Grid"/>
    <w:basedOn w:val="a1"/>
    <w:uiPriority w:val="59"/>
    <w:rsid w:val="00F7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B"/>
    <w:pPr>
      <w:ind w:left="720"/>
      <w:contextualSpacing/>
    </w:pPr>
  </w:style>
  <w:style w:type="table" w:styleId="a4">
    <w:name w:val="Table Grid"/>
    <w:basedOn w:val="a1"/>
    <w:uiPriority w:val="59"/>
    <w:rsid w:val="00F7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3E81-E9B7-438D-B7A7-3416CCDB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40</cp:revision>
  <cp:lastPrinted>2015-08-13T06:57:00Z</cp:lastPrinted>
  <dcterms:created xsi:type="dcterms:W3CDTF">2016-07-27T11:51:00Z</dcterms:created>
  <dcterms:modified xsi:type="dcterms:W3CDTF">2017-09-06T13:33:00Z</dcterms:modified>
</cp:coreProperties>
</file>