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D" w:rsidRPr="00E37EFF" w:rsidRDefault="00CC663E" w:rsidP="00CC663E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37EFF">
        <w:rPr>
          <w:rFonts w:ascii="Times New Roman" w:hAnsi="Times New Roman" w:cs="Times New Roman"/>
          <w:b/>
          <w:i/>
          <w:sz w:val="40"/>
          <w:szCs w:val="40"/>
        </w:rPr>
        <w:t>Учимся слышать звуки.</w:t>
      </w:r>
    </w:p>
    <w:p w:rsidR="00CC663E" w:rsidRPr="00E37EFF" w:rsidRDefault="00CC663E" w:rsidP="00E37EF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37EFF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родителей.</w:t>
      </w:r>
    </w:p>
    <w:p w:rsidR="00E37EFF" w:rsidRPr="00E37EFF" w:rsidRDefault="00E37EFF" w:rsidP="00E37EF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37EFF">
        <w:rPr>
          <w:rFonts w:ascii="Times New Roman" w:hAnsi="Times New Roman" w:cs="Times New Roman"/>
          <w:sz w:val="28"/>
          <w:szCs w:val="28"/>
          <w:u w:val="single"/>
        </w:rPr>
        <w:t>Подготовила учитель-логопед Клепикова Н.В.</w:t>
      </w:r>
    </w:p>
    <w:p w:rsidR="00EA19A4" w:rsidRDefault="00EA19A4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19A4">
        <w:rPr>
          <w:sz w:val="28"/>
          <w:szCs w:val="28"/>
        </w:rPr>
        <w:t xml:space="preserve">С нарушениями детской речи сталкиваются практически все родители. Очень редко удаётся избежать тех или иных проблем, появляющихся при освоении ребёнком родного языка. Самые распространённые трудности – со звуками. Сразу правильно и чётко произносить все согласные получается </w:t>
      </w:r>
      <w:bookmarkStart w:id="0" w:name="_GoBack"/>
      <w:bookmarkEnd w:id="0"/>
      <w:r w:rsidRPr="00EA19A4">
        <w:rPr>
          <w:sz w:val="28"/>
          <w:szCs w:val="28"/>
        </w:rPr>
        <w:t xml:space="preserve">далеко не у всех. Чистая речь ребёнка зависит не только от умения выговаривать «проблемные» звуки, но и от умения их различать. </w:t>
      </w:r>
    </w:p>
    <w:p w:rsidR="00EA19A4" w:rsidRDefault="00EA19A4" w:rsidP="0026178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19A4">
        <w:rPr>
          <w:sz w:val="28"/>
          <w:szCs w:val="28"/>
          <w:u w:val="single"/>
        </w:rPr>
        <w:t>Физический слух</w:t>
      </w:r>
      <w:r w:rsidRPr="00EA19A4">
        <w:rPr>
          <w:sz w:val="28"/>
          <w:szCs w:val="28"/>
        </w:rPr>
        <w:t xml:space="preserve"> – это способность слышать окружающие звуки. </w:t>
      </w:r>
    </w:p>
    <w:p w:rsidR="00261787" w:rsidRDefault="00EA19A4" w:rsidP="00261787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19A4">
        <w:rPr>
          <w:sz w:val="28"/>
          <w:szCs w:val="28"/>
          <w:u w:val="single"/>
        </w:rPr>
        <w:t>Речевой слух</w:t>
      </w:r>
      <w:r w:rsidRPr="00EA19A4">
        <w:rPr>
          <w:sz w:val="28"/>
          <w:szCs w:val="28"/>
        </w:rPr>
        <w:t xml:space="preserve"> – это умение анализировать услышанные звуки речи.</w:t>
      </w:r>
    </w:p>
    <w:p w:rsidR="00EA19A4" w:rsidRDefault="00261787" w:rsidP="0026178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19A4" w:rsidRPr="00EA19A4">
        <w:rPr>
          <w:sz w:val="28"/>
          <w:szCs w:val="28"/>
        </w:rPr>
        <w:t xml:space="preserve"> </w:t>
      </w:r>
      <w:r w:rsidR="00EA19A4" w:rsidRPr="00EA19A4">
        <w:rPr>
          <w:sz w:val="28"/>
          <w:szCs w:val="28"/>
          <w:u w:val="single"/>
        </w:rPr>
        <w:t>Фонематический слух</w:t>
      </w:r>
      <w:r w:rsidR="00EA19A4" w:rsidRPr="00EA19A4">
        <w:rPr>
          <w:sz w:val="28"/>
          <w:szCs w:val="28"/>
        </w:rPr>
        <w:t xml:space="preserve"> – это способность выделять, воспроизводить, различать звуки речи. Фонематический слух является основой для понимания смысла сказанного. Ведь заменив в слове даже один звук, мы можем получить совершенно иное слово: «Дом-том», «бочка-почка», коза-коса»… Если ребёнок искажает звуки, заменяет другими звуками, пропускает звуки – это значит, у него не до конца сформирован фонематический слух. </w:t>
      </w:r>
    </w:p>
    <w:p w:rsidR="00261787" w:rsidRDefault="00261787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A19A4" w:rsidRPr="00EA19A4">
        <w:rPr>
          <w:sz w:val="28"/>
          <w:szCs w:val="28"/>
        </w:rPr>
        <w:t xml:space="preserve">Умение сосредоточиться на звуке –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и называется </w:t>
      </w:r>
      <w:r w:rsidR="00EA19A4" w:rsidRPr="00261787">
        <w:rPr>
          <w:sz w:val="28"/>
          <w:szCs w:val="28"/>
          <w:u w:val="single"/>
        </w:rPr>
        <w:t>фонематическим слухом.</w:t>
      </w:r>
    </w:p>
    <w:p w:rsidR="00261787" w:rsidRP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>
        <w:rPr>
          <w:rStyle w:val="c5"/>
          <w:color w:val="000000"/>
          <w:sz w:val="28"/>
          <w:szCs w:val="28"/>
        </w:rPr>
        <w:t xml:space="preserve">      </w:t>
      </w:r>
      <w:r w:rsidRPr="00261787">
        <w:rPr>
          <w:rStyle w:val="c5"/>
          <w:color w:val="000000"/>
          <w:sz w:val="28"/>
          <w:szCs w:val="28"/>
          <w:u w:val="single"/>
        </w:rPr>
        <w:t>Рассмотрим возрастные нормы развития фонематического слуха</w:t>
      </w:r>
      <w:r w:rsidR="00CE76A2">
        <w:rPr>
          <w:rStyle w:val="c5"/>
          <w:color w:val="000000"/>
          <w:sz w:val="28"/>
          <w:szCs w:val="28"/>
          <w:u w:val="single"/>
        </w:rPr>
        <w:t>.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Первый год жизни</w:t>
      </w:r>
      <w:r>
        <w:rPr>
          <w:rStyle w:val="c5"/>
          <w:color w:val="000000"/>
          <w:sz w:val="28"/>
          <w:szCs w:val="28"/>
        </w:rPr>
        <w:t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На втором году жизни</w:t>
      </w:r>
      <w:r>
        <w:rPr>
          <w:rStyle w:val="c5"/>
          <w:color w:val="000000"/>
          <w:sz w:val="28"/>
          <w:szCs w:val="28"/>
        </w:rPr>
        <w:t xml:space="preserve"> фонематический слух активно развивается. Несмотря на то, что концу второго года малыш в состоянии определить на </w:t>
      </w:r>
      <w:proofErr w:type="gramStart"/>
      <w:r>
        <w:rPr>
          <w:rStyle w:val="c5"/>
          <w:color w:val="000000"/>
          <w:sz w:val="28"/>
          <w:szCs w:val="28"/>
        </w:rPr>
        <w:t>слух</w:t>
      </w:r>
      <w:proofErr w:type="gramEnd"/>
      <w:r>
        <w:rPr>
          <w:rStyle w:val="c5"/>
          <w:color w:val="000000"/>
          <w:sz w:val="28"/>
          <w:szCs w:val="28"/>
        </w:rPr>
        <w:t xml:space="preserve"> неверно произнесенный звук в речи взрослых, но собственное произношение еще не контролирует.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На третьем году жизни</w:t>
      </w:r>
      <w:r>
        <w:rPr>
          <w:rStyle w:val="c5"/>
          <w:color w:val="000000"/>
          <w:sz w:val="28"/>
          <w:szCs w:val="28"/>
        </w:rPr>
        <w:t> – появляется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На четвертом году жизни</w:t>
      </w:r>
      <w:r>
        <w:rPr>
          <w:rStyle w:val="c5"/>
          <w:color w:val="000000"/>
          <w:sz w:val="28"/>
          <w:szCs w:val="28"/>
        </w:rPr>
        <w:t xml:space="preserve"> фонематический слух совершенствуется. </w:t>
      </w:r>
      <w:proofErr w:type="gramStart"/>
      <w:r>
        <w:rPr>
          <w:rStyle w:val="c5"/>
          <w:color w:val="000000"/>
          <w:sz w:val="28"/>
          <w:szCs w:val="28"/>
        </w:rPr>
        <w:t>Ребенок уже владеет навыком различения сходных фонем на слух (б-п; в-ф; с-з; д-т и т. д., что служит фундаментом для освоения звукового анализа и синтеза.</w:t>
      </w:r>
      <w:proofErr w:type="gramEnd"/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На пятом году</w:t>
      </w:r>
      <w:r>
        <w:rPr>
          <w:rStyle w:val="c5"/>
          <w:color w:val="000000"/>
          <w:sz w:val="28"/>
          <w:szCs w:val="28"/>
        </w:rPr>
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 w:rsidRPr="00261787">
        <w:rPr>
          <w:rStyle w:val="c5"/>
          <w:color w:val="000000"/>
          <w:sz w:val="28"/>
          <w:szCs w:val="28"/>
          <w:u w:val="single"/>
        </w:rPr>
        <w:t>Итак, развитый фонематический слух позволяет</w:t>
      </w:r>
      <w:r>
        <w:rPr>
          <w:rStyle w:val="c5"/>
          <w:color w:val="000000"/>
          <w:sz w:val="28"/>
          <w:szCs w:val="28"/>
        </w:rPr>
        <w:t>: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1. Правильно произносить звуки;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2. Четко произносить слова;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 3. Владеть голосом (говорить гро</w:t>
      </w:r>
      <w:r w:rsidR="00CE76A2">
        <w:rPr>
          <w:rStyle w:val="c5"/>
          <w:color w:val="000000"/>
          <w:sz w:val="28"/>
          <w:szCs w:val="28"/>
        </w:rPr>
        <w:t>мче или тише, ритмично, плавно)</w:t>
      </w:r>
      <w:r>
        <w:rPr>
          <w:rStyle w:val="c5"/>
          <w:color w:val="000000"/>
          <w:sz w:val="28"/>
          <w:szCs w:val="28"/>
        </w:rPr>
        <w:t>;</w:t>
      </w:r>
    </w:p>
    <w:p w:rsid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4. Овладеть словарным запасом и грамматическим строем языка;</w:t>
      </w:r>
    </w:p>
    <w:p w:rsidR="00261787" w:rsidRPr="00261787" w:rsidRDefault="00261787" w:rsidP="0026178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5. Успешно освоить письмо и чтение.</w:t>
      </w:r>
    </w:p>
    <w:p w:rsidR="00261787" w:rsidRDefault="00261787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9A4" w:rsidRPr="00EA19A4">
        <w:rPr>
          <w:sz w:val="28"/>
          <w:szCs w:val="28"/>
        </w:rPr>
        <w:t xml:space="preserve"> Маленький ребёнок не умеет управлять своим слухом, не может сравнивать звуки. Но его можно этому научить. Всем детям необходимо развивать фонематический слух, особенно детям с речевыми проблемами. Порой ребёнок не замечает, что он неправильно произносит звуки. </w:t>
      </w:r>
      <w:r w:rsidR="00EA19A4" w:rsidRPr="00261787">
        <w:rPr>
          <w:sz w:val="28"/>
          <w:szCs w:val="28"/>
          <w:u w:val="single"/>
        </w:rPr>
        <w:t>Тренировать фонематический слух просто необходимо!</w:t>
      </w:r>
      <w:r>
        <w:rPr>
          <w:sz w:val="28"/>
          <w:szCs w:val="28"/>
        </w:rPr>
        <w:t>!!</w:t>
      </w:r>
      <w:r w:rsidR="00EA19A4" w:rsidRPr="00EA19A4">
        <w:rPr>
          <w:sz w:val="28"/>
          <w:szCs w:val="28"/>
        </w:rPr>
        <w:t xml:space="preserve"> Чем раньше с ребёнком начата работа по развитию фонематического слуха, тем успешнее будет идти общее развитие ребёнка, тем грамотнее он будет писать и читать. Работу с детьми-дошкольниками лучше проводить через игру. </w:t>
      </w:r>
    </w:p>
    <w:p w:rsidR="00261787" w:rsidRDefault="00EA19A4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787">
        <w:rPr>
          <w:b/>
          <w:sz w:val="28"/>
          <w:szCs w:val="28"/>
        </w:rPr>
        <w:t>Давай</w:t>
      </w:r>
      <w:r w:rsidR="00261787" w:rsidRPr="00261787">
        <w:rPr>
          <w:b/>
          <w:sz w:val="28"/>
          <w:szCs w:val="28"/>
        </w:rPr>
        <w:t>те</w:t>
      </w:r>
      <w:r w:rsidRPr="00261787">
        <w:rPr>
          <w:b/>
          <w:sz w:val="28"/>
          <w:szCs w:val="28"/>
        </w:rPr>
        <w:t xml:space="preserve"> поиграем!</w:t>
      </w:r>
      <w:r w:rsidRPr="00EA19A4">
        <w:rPr>
          <w:sz w:val="28"/>
          <w:szCs w:val="28"/>
        </w:rPr>
        <w:t xml:space="preserve"> </w:t>
      </w:r>
    </w:p>
    <w:p w:rsidR="00261787" w:rsidRDefault="00EA19A4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9A4">
        <w:rPr>
          <w:sz w:val="28"/>
          <w:szCs w:val="28"/>
        </w:rPr>
        <w:t xml:space="preserve">Цель </w:t>
      </w:r>
      <w:r w:rsidR="00261787">
        <w:rPr>
          <w:sz w:val="28"/>
          <w:szCs w:val="28"/>
        </w:rPr>
        <w:t>игровых упражнений – научить ребёнка</w:t>
      </w:r>
      <w:r w:rsidRPr="00EA19A4">
        <w:rPr>
          <w:sz w:val="28"/>
          <w:szCs w:val="28"/>
        </w:rPr>
        <w:t xml:space="preserve"> слушать и слышать. Вскоре Вы заметите, что ребёнок начал слышать себя, свою речь, что он пытается найти правильную артикуляцию, исправить дефектное произношение. 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Как правильно развивать фонематический слух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E76A2">
        <w:rPr>
          <w:rStyle w:val="c13"/>
          <w:b/>
          <w:bCs/>
          <w:sz w:val="32"/>
          <w:szCs w:val="32"/>
        </w:rPr>
        <w:t>Первый этап развития фонематического слуха</w:t>
      </w:r>
      <w:r w:rsidR="005344C2">
        <w:rPr>
          <w:rStyle w:val="c13"/>
          <w:b/>
          <w:bCs/>
          <w:sz w:val="32"/>
          <w:szCs w:val="32"/>
        </w:rPr>
        <w:t xml:space="preserve"> на материале неречевых звуков</w:t>
      </w:r>
      <w:r w:rsidRPr="00CE76A2">
        <w:rPr>
          <w:rStyle w:val="c5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–</w:t>
      </w:r>
      <w:r w:rsidR="005344C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звуки природы, голоса живо</w:t>
      </w:r>
      <w:r w:rsidR="005344C2">
        <w:rPr>
          <w:rStyle w:val="c5"/>
          <w:color w:val="000000"/>
          <w:sz w:val="28"/>
          <w:szCs w:val="28"/>
        </w:rPr>
        <w:t>тных, бытовых предметов и т. д.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Ребенок может научиться говорить и мыслить, только воспринимая и узнавая природные, бытовые и музыкальные шумы, голоса животных, птиц и людей. При этом различение неречевых звуков должно обязательно сопровождаться развитием чувства ритма.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</w:t>
      </w:r>
    </w:p>
    <w:p w:rsidR="00CE76A2" w:rsidRP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CE76A2">
        <w:rPr>
          <w:rStyle w:val="c13"/>
          <w:b/>
          <w:bCs/>
          <w:i/>
          <w:sz w:val="32"/>
          <w:szCs w:val="32"/>
        </w:rPr>
        <w:t>Примеры игр:</w:t>
      </w:r>
    </w:p>
    <w:p w:rsidR="00CE76A2" w:rsidRP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CE76A2">
        <w:rPr>
          <w:rStyle w:val="c12"/>
          <w:bCs/>
          <w:sz w:val="28"/>
          <w:szCs w:val="28"/>
          <w:u w:val="single"/>
        </w:rPr>
        <w:t>«Вдруг, как в сказке, скрипнула дверь»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Проанализируйте с ребенком бытовые шумы: скрип двери, звук шагов, телефонный звонок, свисток, тиканье часов, шум льющейся и кипящей воды, шеле</w:t>
      </w:r>
      <w:proofErr w:type="gramStart"/>
      <w:r>
        <w:rPr>
          <w:rStyle w:val="c5"/>
          <w:color w:val="000000"/>
          <w:sz w:val="28"/>
          <w:szCs w:val="28"/>
        </w:rPr>
        <w:t>ст стр</w:t>
      </w:r>
      <w:proofErr w:type="gramEnd"/>
      <w:r>
        <w:rPr>
          <w:rStyle w:val="c5"/>
          <w:color w:val="000000"/>
          <w:sz w:val="28"/>
          <w:szCs w:val="28"/>
        </w:rPr>
        <w:t>аниц и так далее. Ребенок должен научиться узнавать их звучание с открытыми и закрытыми глазами.</w:t>
      </w:r>
    </w:p>
    <w:p w:rsidR="00CE76A2" w:rsidRP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CE76A2">
        <w:rPr>
          <w:rStyle w:val="c12"/>
          <w:bCs/>
          <w:sz w:val="28"/>
          <w:szCs w:val="28"/>
          <w:u w:val="single"/>
        </w:rPr>
        <w:t>«Волшебная палочка»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Предложите малышу взять «волшебную» палочку и постучать ею по любым предметам, находящимся в доме. Попросите его прислушаться к этим звукам и попытаться запомнить, что как звучит. Затем незаметно ударьте «волшебной» палочкой по одному из предметов, а ребенок пусть вспомнит, чей это звук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E76A2">
        <w:rPr>
          <w:rStyle w:val="c12"/>
          <w:bCs/>
          <w:sz w:val="28"/>
          <w:szCs w:val="28"/>
          <w:u w:val="single"/>
        </w:rPr>
        <w:t>«</w:t>
      </w:r>
      <w:proofErr w:type="gramStart"/>
      <w:r w:rsidRPr="00CE76A2">
        <w:rPr>
          <w:rStyle w:val="c12"/>
          <w:bCs/>
          <w:sz w:val="28"/>
          <w:szCs w:val="28"/>
          <w:u w:val="single"/>
        </w:rPr>
        <w:t>Громко–тихо</w:t>
      </w:r>
      <w:proofErr w:type="gramEnd"/>
      <w:r w:rsidRPr="00CE76A2">
        <w:rPr>
          <w:rStyle w:val="c12"/>
          <w:bCs/>
          <w:sz w:val="28"/>
          <w:szCs w:val="28"/>
          <w:u w:val="single"/>
        </w:rPr>
        <w:t>»</w:t>
      </w:r>
      <w:r w:rsidRPr="00CE76A2">
        <w:rPr>
          <w:rStyle w:val="c5"/>
          <w:b/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Попросите ребенка произнести гласный звук, слог или слово по–разному: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а) громко, а затем тихо;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б) протяжно и отрывисто;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в) высоко, а через пару мгновений низко.</w:t>
      </w:r>
    </w:p>
    <w:p w:rsidR="00CE76A2" w:rsidRPr="00CE76A2" w:rsidRDefault="00CE76A2" w:rsidP="00CE76A2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c12"/>
          <w:bCs/>
          <w:sz w:val="28"/>
          <w:szCs w:val="28"/>
          <w:u w:val="single"/>
        </w:rPr>
        <w:t xml:space="preserve">«Сказочные </w:t>
      </w:r>
      <w:r w:rsidRPr="00CE76A2">
        <w:rPr>
          <w:rStyle w:val="c12"/>
          <w:bCs/>
          <w:sz w:val="28"/>
          <w:szCs w:val="28"/>
          <w:u w:val="single"/>
        </w:rPr>
        <w:t>голоса»</w:t>
      </w:r>
      <w:r w:rsidRPr="00CE76A2">
        <w:rPr>
          <w:rStyle w:val="c5"/>
          <w:b/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Придумайте или вспомните вместе с ребенком каких–</w:t>
      </w:r>
      <w:proofErr w:type="spellStart"/>
      <w:r>
        <w:rPr>
          <w:rStyle w:val="c5"/>
          <w:color w:val="000000"/>
          <w:sz w:val="28"/>
          <w:szCs w:val="28"/>
        </w:rPr>
        <w:t>нибудь</w:t>
      </w:r>
      <w:proofErr w:type="spellEnd"/>
      <w:r>
        <w:rPr>
          <w:rStyle w:val="c5"/>
          <w:color w:val="000000"/>
          <w:sz w:val="28"/>
          <w:szCs w:val="28"/>
        </w:rPr>
        <w:t xml:space="preserve"> сказочных персонажей. Договоритесь, кто из них как говорит, а потом разыграйте </w:t>
      </w:r>
      <w:r>
        <w:rPr>
          <w:rStyle w:val="c5"/>
          <w:color w:val="000000"/>
          <w:sz w:val="28"/>
          <w:szCs w:val="28"/>
        </w:rPr>
        <w:lastRenderedPageBreak/>
        <w:t>небольшие диалоги. Поменяйтесь ролями и устройте еще одно представление. Такая игра поможет ребенку развить память на звуки.</w:t>
      </w:r>
    </w:p>
    <w:p w:rsidR="00CE76A2" w:rsidRDefault="00CE76A2" w:rsidP="00CE76A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E76A2">
        <w:rPr>
          <w:rStyle w:val="c12"/>
          <w:bCs/>
          <w:sz w:val="28"/>
          <w:szCs w:val="28"/>
          <w:u w:val="single"/>
        </w:rPr>
        <w:t>«Где позвонили?»</w:t>
      </w:r>
      <w:r w:rsidRPr="00CE76A2">
        <w:rPr>
          <w:rStyle w:val="c5"/>
          <w:b/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Для этой игры необходим колокольчик или другой звучащий предмет. Малыш закрывает глаза, вы встаете в стороне от него и тихо звоните. Ребенок должен повернуться к тому месту, откуда он слышит звук, и с закрытыми глазами рукой показать направление, потом открыть глаза и проверить себя.</w:t>
      </w:r>
    </w:p>
    <w:p w:rsidR="00CE76A2" w:rsidRPr="00CE76A2" w:rsidRDefault="00CE76A2" w:rsidP="00CE76A2">
      <w:pPr>
        <w:pStyle w:val="c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E76A2">
        <w:rPr>
          <w:rStyle w:val="c12"/>
          <w:bCs/>
          <w:sz w:val="28"/>
          <w:szCs w:val="28"/>
          <w:u w:val="single"/>
        </w:rPr>
        <w:t>«Подбери картинку или игрушку!»</w:t>
      </w:r>
      <w:r w:rsidRPr="00CE76A2">
        <w:rPr>
          <w:rStyle w:val="c5"/>
          <w:b/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Вы стучите (шелестите, гремите, трубите, звените, играете на пианино), а ребенок угадывает, что вы сделали, что издало этот звук и подбирает соответствующую картинку или игрушку.</w:t>
      </w:r>
    </w:p>
    <w:p w:rsid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47627F">
        <w:rPr>
          <w:rStyle w:val="c13"/>
          <w:b/>
          <w:bCs/>
          <w:sz w:val="36"/>
          <w:szCs w:val="36"/>
          <w:u w:val="single"/>
        </w:rPr>
        <w:t xml:space="preserve">2 этап – развитие </w:t>
      </w:r>
      <w:r w:rsidRPr="0047627F">
        <w:rPr>
          <w:rStyle w:val="c13"/>
          <w:b/>
          <w:bCs/>
          <w:sz w:val="36"/>
          <w:szCs w:val="36"/>
          <w:u w:val="single"/>
        </w:rPr>
        <w:t xml:space="preserve">фонематического слуха на материале </w:t>
      </w:r>
      <w:r w:rsidRPr="0047627F">
        <w:rPr>
          <w:rStyle w:val="c13"/>
          <w:b/>
          <w:bCs/>
          <w:sz w:val="36"/>
          <w:szCs w:val="36"/>
          <w:u w:val="single"/>
        </w:rPr>
        <w:t>речевых звуков</w:t>
      </w:r>
      <w:r>
        <w:rPr>
          <w:rStyle w:val="c5"/>
          <w:color w:val="000000"/>
          <w:sz w:val="28"/>
          <w:szCs w:val="28"/>
        </w:rPr>
        <w:t>. Здесь предлагается множество интересных и увлекательных игр и упражнений.</w:t>
      </w:r>
    </w:p>
    <w:p w:rsidR="005344C2" w:rsidRPr="005344C2" w:rsidRDefault="005344C2" w:rsidP="0047627F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rPr>
          <w:rStyle w:val="c5"/>
          <w:b/>
          <w:i/>
          <w:color w:val="000000"/>
          <w:sz w:val="28"/>
          <w:szCs w:val="28"/>
        </w:rPr>
        <w:t>Примеры игр:</w:t>
      </w:r>
    </w:p>
    <w:p w:rsidR="000F7DAF" w:rsidRDefault="005344C2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h.gjdgxs"/>
      <w:bookmarkEnd w:id="1"/>
      <w:r>
        <w:rPr>
          <w:sz w:val="28"/>
          <w:szCs w:val="28"/>
        </w:rPr>
        <w:t>«</w:t>
      </w:r>
      <w:r w:rsidRPr="00261787">
        <w:rPr>
          <w:sz w:val="28"/>
          <w:szCs w:val="28"/>
          <w:u w:val="single"/>
        </w:rPr>
        <w:t>Поймай звук</w:t>
      </w:r>
      <w:r>
        <w:rPr>
          <w:sz w:val="28"/>
          <w:szCs w:val="28"/>
          <w:u w:val="single"/>
        </w:rPr>
        <w:t>»</w:t>
      </w:r>
      <w:r w:rsidRPr="00EA19A4">
        <w:rPr>
          <w:sz w:val="28"/>
          <w:szCs w:val="28"/>
        </w:rPr>
        <w:t xml:space="preserve">. </w:t>
      </w:r>
    </w:p>
    <w:p w:rsidR="005344C2" w:rsidRDefault="005344C2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9A4">
        <w:rPr>
          <w:sz w:val="28"/>
          <w:szCs w:val="28"/>
        </w:rPr>
        <w:t>Цель: развивать умение слышать заданный звук, «поймать» заданный</w:t>
      </w:r>
      <w:r>
        <w:rPr>
          <w:sz w:val="28"/>
          <w:szCs w:val="28"/>
        </w:rPr>
        <w:t xml:space="preserve"> </w:t>
      </w:r>
      <w:r w:rsidRPr="00EA19A4">
        <w:rPr>
          <w:sz w:val="28"/>
          <w:szCs w:val="28"/>
        </w:rPr>
        <w:t xml:space="preserve">звук. Попросите ребёнка хлопнуть в ладоши, когда </w:t>
      </w:r>
      <w:r>
        <w:rPr>
          <w:sz w:val="28"/>
          <w:szCs w:val="28"/>
        </w:rPr>
        <w:t xml:space="preserve">он услышит звук </w:t>
      </w:r>
      <w:r w:rsidRPr="00261787">
        <w:rPr>
          <w:sz w:val="28"/>
          <w:szCs w:val="28"/>
        </w:rPr>
        <w:t>[</w:t>
      </w:r>
      <w:r>
        <w:rPr>
          <w:sz w:val="28"/>
          <w:szCs w:val="28"/>
        </w:rPr>
        <w:t>А</w:t>
      </w:r>
      <w:r w:rsidRPr="00261787">
        <w:rPr>
          <w:sz w:val="28"/>
          <w:szCs w:val="28"/>
        </w:rPr>
        <w:t>]</w:t>
      </w:r>
      <w:r w:rsidRPr="00EA19A4">
        <w:rPr>
          <w:sz w:val="28"/>
          <w:szCs w:val="28"/>
        </w:rPr>
        <w:t xml:space="preserve">: О-У-А-И-Э… Аналогичная работа с другими гласными звуками: О, И, У, </w:t>
      </w:r>
      <w:proofErr w:type="gramStart"/>
      <w:r w:rsidRPr="00EA19A4">
        <w:rPr>
          <w:sz w:val="28"/>
          <w:szCs w:val="28"/>
        </w:rPr>
        <w:t>Ы</w:t>
      </w:r>
      <w:proofErr w:type="gramEnd"/>
      <w:r w:rsidRPr="00EA19A4">
        <w:rPr>
          <w:sz w:val="28"/>
          <w:szCs w:val="28"/>
        </w:rPr>
        <w:t>, Э.</w:t>
      </w:r>
    </w:p>
    <w:p w:rsidR="000F7DAF" w:rsidRPr="0047627F" w:rsidRDefault="000F7DAF" w:rsidP="000F7DA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12"/>
          <w:b/>
          <w:bCs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«Будь внимательным!»</w:t>
      </w:r>
    </w:p>
    <w:p w:rsidR="000F7DAF" w:rsidRDefault="000F7DAF" w:rsidP="000F7DAF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A19A4">
        <w:rPr>
          <w:sz w:val="28"/>
          <w:szCs w:val="28"/>
        </w:rPr>
        <w:t>Цель: развивать умение слышать заданный звук, «поймать» заданный</w:t>
      </w:r>
      <w:r>
        <w:rPr>
          <w:sz w:val="28"/>
          <w:szCs w:val="28"/>
        </w:rPr>
        <w:t xml:space="preserve"> </w:t>
      </w:r>
      <w:r w:rsidRPr="00EA19A4">
        <w:rPr>
          <w:sz w:val="28"/>
          <w:szCs w:val="28"/>
        </w:rPr>
        <w:t>звук.</w:t>
      </w:r>
    </w:p>
    <w:p w:rsidR="000F7DAF" w:rsidRDefault="000F7DAF" w:rsidP="000F7DA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Если услышите заданный звук, хлопните в ладоши. Например,  звук «Р»: л, </w:t>
      </w:r>
      <w:proofErr w:type="gramStart"/>
      <w:r>
        <w:rPr>
          <w:rStyle w:val="c5"/>
          <w:color w:val="000000"/>
          <w:sz w:val="28"/>
          <w:szCs w:val="28"/>
        </w:rPr>
        <w:t>р</w:t>
      </w:r>
      <w:proofErr w:type="gramEnd"/>
      <w:r>
        <w:rPr>
          <w:rStyle w:val="c5"/>
          <w:color w:val="000000"/>
          <w:sz w:val="28"/>
          <w:szCs w:val="28"/>
        </w:rPr>
        <w:t>, м, р, ч, р, л; ла-</w:t>
      </w:r>
      <w:proofErr w:type="spellStart"/>
      <w:r>
        <w:rPr>
          <w:rStyle w:val="c5"/>
          <w:color w:val="000000"/>
          <w:sz w:val="28"/>
          <w:szCs w:val="28"/>
        </w:rPr>
        <w:t>ра</w:t>
      </w:r>
      <w:proofErr w:type="spellEnd"/>
      <w:r>
        <w:rPr>
          <w:rStyle w:val="c5"/>
          <w:color w:val="000000"/>
          <w:sz w:val="28"/>
          <w:szCs w:val="28"/>
        </w:rPr>
        <w:t>-</w:t>
      </w:r>
      <w:proofErr w:type="spellStart"/>
      <w:r>
        <w:rPr>
          <w:rStyle w:val="c5"/>
          <w:color w:val="000000"/>
          <w:sz w:val="28"/>
          <w:szCs w:val="28"/>
        </w:rPr>
        <w:t>ша</w:t>
      </w:r>
      <w:proofErr w:type="spellEnd"/>
      <w:r>
        <w:rPr>
          <w:rStyle w:val="c5"/>
          <w:color w:val="000000"/>
          <w:sz w:val="28"/>
          <w:szCs w:val="28"/>
        </w:rPr>
        <w:t>-ка-</w:t>
      </w:r>
      <w:proofErr w:type="spellStart"/>
      <w:r>
        <w:rPr>
          <w:rStyle w:val="c5"/>
          <w:color w:val="000000"/>
          <w:sz w:val="28"/>
          <w:szCs w:val="28"/>
        </w:rPr>
        <w:t>ра</w:t>
      </w:r>
      <w:proofErr w:type="spellEnd"/>
      <w:r>
        <w:rPr>
          <w:rStyle w:val="c5"/>
          <w:color w:val="000000"/>
          <w:sz w:val="28"/>
          <w:szCs w:val="28"/>
        </w:rPr>
        <w:t>; нос, рот, корка, шутка.</w:t>
      </w:r>
    </w:p>
    <w:p w:rsidR="000F7DAF" w:rsidRDefault="000F7DAF" w:rsidP="000F7DA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Обратите внимание, что твердые звуки произносим твердо, а мягкие мягко, звонкие согласные (</w:t>
      </w:r>
      <w:proofErr w:type="gramStart"/>
      <w:r>
        <w:rPr>
          <w:rStyle w:val="c5"/>
          <w:color w:val="000000"/>
          <w:sz w:val="28"/>
          <w:szCs w:val="28"/>
        </w:rPr>
        <w:t>Р</w:t>
      </w:r>
      <w:proofErr w:type="gramEnd"/>
      <w:r>
        <w:rPr>
          <w:rStyle w:val="c5"/>
          <w:color w:val="000000"/>
          <w:sz w:val="28"/>
          <w:szCs w:val="28"/>
        </w:rPr>
        <w:t>, Ж, Н) оглушаются в конце слова или перед другими согласными (например, «дуб» - в конце слышим звук П.) Не забывайте о различии звука и буквы: в слове слышим одни звуки, а на письме обозначаем другими буквами. Например, произносим «</w:t>
      </w:r>
      <w:proofErr w:type="spellStart"/>
      <w:r>
        <w:rPr>
          <w:rStyle w:val="c5"/>
          <w:color w:val="000000"/>
          <w:sz w:val="28"/>
          <w:szCs w:val="28"/>
        </w:rPr>
        <w:t>малако</w:t>
      </w:r>
      <w:proofErr w:type="spellEnd"/>
      <w:r>
        <w:rPr>
          <w:rStyle w:val="c5"/>
          <w:color w:val="000000"/>
          <w:sz w:val="28"/>
          <w:szCs w:val="28"/>
        </w:rPr>
        <w:t>» и выделяем соответствующие звуки в слове, а пишем «молоко».</w:t>
      </w:r>
    </w:p>
    <w:p w:rsidR="000F7DAF" w:rsidRDefault="000F7DAF" w:rsidP="000F7DA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4C2">
        <w:rPr>
          <w:sz w:val="28"/>
          <w:szCs w:val="28"/>
        </w:rPr>
        <w:t>«</w:t>
      </w:r>
      <w:r w:rsidR="005344C2" w:rsidRPr="00261787">
        <w:rPr>
          <w:sz w:val="28"/>
          <w:szCs w:val="28"/>
          <w:u w:val="single"/>
        </w:rPr>
        <w:t>Повтори за мной</w:t>
      </w:r>
      <w:r w:rsidR="005344C2">
        <w:rPr>
          <w:sz w:val="28"/>
          <w:szCs w:val="28"/>
          <w:u w:val="single"/>
        </w:rPr>
        <w:t>»</w:t>
      </w:r>
      <w:r w:rsidR="005344C2" w:rsidRPr="00EA19A4">
        <w:rPr>
          <w:sz w:val="28"/>
          <w:szCs w:val="28"/>
        </w:rPr>
        <w:t xml:space="preserve">. </w:t>
      </w:r>
    </w:p>
    <w:p w:rsidR="005344C2" w:rsidRPr="005344C2" w:rsidRDefault="005344C2" w:rsidP="005344C2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EA19A4">
        <w:rPr>
          <w:sz w:val="28"/>
          <w:szCs w:val="28"/>
        </w:rPr>
        <w:t xml:space="preserve">Цель: развивать фонематический слух, умение повторить за взрослым цепочку гласных звуков в разной последовательности. Попросите ребёнка повторить за вами звуки: А-О-И, И-У-Ы, … И-О-А-Ы-Э, У-О-И-А-Ы, … АО, ИУ, ЫА, УЭ… АО - ИУ, ЫА - УЭ… </w:t>
      </w:r>
    </w:p>
    <w:p w:rsidR="0047627F" w:rsidRP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>
        <w:rPr>
          <w:rStyle w:val="c12"/>
          <w:bCs/>
          <w:sz w:val="28"/>
          <w:szCs w:val="28"/>
          <w:u w:val="single"/>
        </w:rPr>
        <w:t>«</w:t>
      </w:r>
      <w:proofErr w:type="gramStart"/>
      <w:r>
        <w:rPr>
          <w:rStyle w:val="c12"/>
          <w:bCs/>
          <w:sz w:val="28"/>
          <w:szCs w:val="28"/>
          <w:u w:val="single"/>
        </w:rPr>
        <w:t>Правильно-неправильно</w:t>
      </w:r>
      <w:proofErr w:type="gramEnd"/>
      <w:r>
        <w:rPr>
          <w:rStyle w:val="c12"/>
          <w:bCs/>
          <w:sz w:val="28"/>
          <w:szCs w:val="28"/>
          <w:u w:val="single"/>
        </w:rPr>
        <w:t>»</w:t>
      </w:r>
    </w:p>
    <w:p w:rsidR="0047627F" w:rsidRDefault="0047627F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Покажите</w:t>
      </w:r>
      <w:r>
        <w:rPr>
          <w:rStyle w:val="c5"/>
          <w:color w:val="000000"/>
          <w:sz w:val="28"/>
          <w:szCs w:val="28"/>
        </w:rPr>
        <w:t xml:space="preserve"> ребенку к</w:t>
      </w:r>
      <w:r>
        <w:rPr>
          <w:rStyle w:val="c5"/>
          <w:color w:val="000000"/>
          <w:sz w:val="28"/>
          <w:szCs w:val="28"/>
        </w:rPr>
        <w:t>артинку и громко, четко назовите</w:t>
      </w:r>
      <w:r>
        <w:rPr>
          <w:rStyle w:val="c5"/>
          <w:color w:val="000000"/>
          <w:sz w:val="28"/>
          <w:szCs w:val="28"/>
        </w:rPr>
        <w:t xml:space="preserve"> то, что на ней нарисовано, на</w:t>
      </w:r>
      <w:r>
        <w:rPr>
          <w:rStyle w:val="c5"/>
          <w:color w:val="000000"/>
          <w:sz w:val="28"/>
          <w:szCs w:val="28"/>
        </w:rPr>
        <w:t>пример: "Вагон". Затем объясните</w:t>
      </w:r>
      <w:r>
        <w:rPr>
          <w:rStyle w:val="c5"/>
          <w:color w:val="000000"/>
          <w:sz w:val="28"/>
          <w:szCs w:val="28"/>
        </w:rPr>
        <w:t xml:space="preserve">: "Я буду называть эту картинку то правильно, то неправильно, а ты внимательно слушай. Если я ошибусь - хлопни в ладоши. Пример: Пагон, </w:t>
      </w:r>
      <w:proofErr w:type="spellStart"/>
      <w:r>
        <w:rPr>
          <w:rStyle w:val="c5"/>
          <w:color w:val="000000"/>
          <w:sz w:val="28"/>
          <w:szCs w:val="28"/>
        </w:rPr>
        <w:t>багон</w:t>
      </w:r>
      <w:proofErr w:type="spellEnd"/>
      <w:r>
        <w:rPr>
          <w:rStyle w:val="c5"/>
          <w:color w:val="000000"/>
          <w:sz w:val="28"/>
          <w:szCs w:val="28"/>
        </w:rPr>
        <w:t xml:space="preserve">, Вагон, </w:t>
      </w:r>
      <w:proofErr w:type="spellStart"/>
      <w:r>
        <w:rPr>
          <w:rStyle w:val="c5"/>
          <w:color w:val="000000"/>
          <w:sz w:val="28"/>
          <w:szCs w:val="28"/>
        </w:rPr>
        <w:t>дагон</w:t>
      </w:r>
      <w:proofErr w:type="spellEnd"/>
      <w:r>
        <w:rPr>
          <w:rStyle w:val="c5"/>
          <w:color w:val="000000"/>
          <w:sz w:val="28"/>
          <w:szCs w:val="28"/>
        </w:rPr>
        <w:t xml:space="preserve"> и т. д.</w:t>
      </w:r>
    </w:p>
    <w:p w:rsidR="000F7DAF" w:rsidRDefault="005344C2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787">
        <w:rPr>
          <w:sz w:val="28"/>
          <w:szCs w:val="28"/>
          <w:u w:val="single"/>
        </w:rPr>
        <w:t>«Назови одинаковый звук в словах».</w:t>
      </w:r>
      <w:r w:rsidRPr="00EA19A4">
        <w:rPr>
          <w:sz w:val="28"/>
          <w:szCs w:val="28"/>
        </w:rPr>
        <w:t xml:space="preserve"> </w:t>
      </w:r>
    </w:p>
    <w:p w:rsidR="005344C2" w:rsidRDefault="005344C2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  <w:u w:val="single"/>
        </w:rPr>
      </w:pPr>
      <w:r w:rsidRPr="00EA19A4">
        <w:rPr>
          <w:sz w:val="28"/>
          <w:szCs w:val="28"/>
        </w:rPr>
        <w:t xml:space="preserve">Цель: развивать фонематический слух, слышать и называть слова с одинаковым звуком. Взрослый произносит три-четыре слова, с заданным звуком: Собака, </w:t>
      </w:r>
      <w:proofErr w:type="spellStart"/>
      <w:r w:rsidRPr="00EA19A4">
        <w:rPr>
          <w:sz w:val="28"/>
          <w:szCs w:val="28"/>
        </w:rPr>
        <w:t>колбаСа</w:t>
      </w:r>
      <w:proofErr w:type="spellEnd"/>
      <w:r w:rsidRPr="00EA19A4">
        <w:rPr>
          <w:sz w:val="28"/>
          <w:szCs w:val="28"/>
        </w:rPr>
        <w:t xml:space="preserve">, </w:t>
      </w:r>
      <w:proofErr w:type="spellStart"/>
      <w:r w:rsidRPr="00EA19A4">
        <w:rPr>
          <w:sz w:val="28"/>
          <w:szCs w:val="28"/>
        </w:rPr>
        <w:t>ноС</w:t>
      </w:r>
      <w:proofErr w:type="spellEnd"/>
      <w:r w:rsidRPr="00EA19A4">
        <w:rPr>
          <w:sz w:val="28"/>
          <w:szCs w:val="28"/>
        </w:rPr>
        <w:t xml:space="preserve"> – дети до</w:t>
      </w:r>
      <w:r>
        <w:rPr>
          <w:sz w:val="28"/>
          <w:szCs w:val="28"/>
        </w:rPr>
        <w:t>лжны назвать одинаковый звук</w:t>
      </w:r>
      <w:r w:rsidRPr="00261787">
        <w:rPr>
          <w:sz w:val="28"/>
          <w:szCs w:val="28"/>
        </w:rPr>
        <w:t xml:space="preserve"> [</w:t>
      </w:r>
      <w:r>
        <w:rPr>
          <w:sz w:val="28"/>
          <w:szCs w:val="28"/>
        </w:rPr>
        <w:t>С</w:t>
      </w:r>
      <w:r w:rsidRPr="00261787">
        <w:rPr>
          <w:sz w:val="28"/>
          <w:szCs w:val="28"/>
        </w:rPr>
        <w:t>]</w:t>
      </w:r>
      <w:r w:rsidRPr="00EA19A4">
        <w:rPr>
          <w:sz w:val="28"/>
          <w:szCs w:val="28"/>
        </w:rPr>
        <w:t>, который есть в этих словах.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Cs/>
          <w:sz w:val="28"/>
          <w:szCs w:val="28"/>
          <w:u w:val="single"/>
        </w:rPr>
      </w:pPr>
      <w:r w:rsidRPr="0047627F">
        <w:rPr>
          <w:rStyle w:val="c5"/>
          <w:sz w:val="28"/>
          <w:szCs w:val="28"/>
          <w:u w:val="single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«Придумай имя»</w:t>
      </w:r>
    </w:p>
    <w:p w:rsidR="00787A57" w:rsidRP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>
        <w:rPr>
          <w:rStyle w:val="c5"/>
          <w:color w:val="000000"/>
          <w:sz w:val="28"/>
          <w:szCs w:val="28"/>
        </w:rPr>
        <w:lastRenderedPageBreak/>
        <w:t>Цель:</w:t>
      </w:r>
      <w:r>
        <w:rPr>
          <w:rStyle w:val="c5"/>
          <w:color w:val="000000"/>
          <w:sz w:val="28"/>
          <w:szCs w:val="28"/>
        </w:rPr>
        <w:t xml:space="preserve"> развивать умение подбирать имя на заданный звук.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5"/>
          <w:color w:val="000000"/>
          <w:sz w:val="28"/>
          <w:szCs w:val="28"/>
        </w:rPr>
        <w:t>Придумайте имя мальчику (девочке) на заданный звук, например, звук Н – Настя, Надя, Наташа.</w:t>
      </w:r>
      <w:proofErr w:type="gramEnd"/>
      <w:r>
        <w:rPr>
          <w:rStyle w:val="c5"/>
          <w:color w:val="000000"/>
          <w:sz w:val="28"/>
          <w:szCs w:val="28"/>
        </w:rPr>
        <w:t xml:space="preserve"> Звук</w:t>
      </w:r>
      <w:proofErr w:type="gramStart"/>
      <w:r>
        <w:rPr>
          <w:rStyle w:val="c5"/>
          <w:color w:val="000000"/>
          <w:sz w:val="28"/>
          <w:szCs w:val="28"/>
        </w:rPr>
        <w:t xml:space="preserve"> В</w:t>
      </w:r>
      <w:proofErr w:type="gramEnd"/>
      <w:r>
        <w:rPr>
          <w:rStyle w:val="c5"/>
          <w:color w:val="000000"/>
          <w:sz w:val="28"/>
          <w:szCs w:val="28"/>
        </w:rPr>
        <w:t xml:space="preserve"> – Вова, Ваня, Вася, Валера.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12"/>
          <w:b/>
          <w:bCs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«Отгадай слово»</w:t>
      </w:r>
    </w:p>
    <w:p w:rsid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Цель: </w:t>
      </w:r>
      <w:r w:rsidR="0047627F">
        <w:rPr>
          <w:rStyle w:val="c5"/>
          <w:color w:val="000000"/>
          <w:sz w:val="28"/>
          <w:szCs w:val="28"/>
        </w:rPr>
        <w:t>учить составлять слова по первым звукам предметов, изображенных на картинках.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Угадай по первым звукам, изображенных на картинках предметов слово. Например: лебедь, иголка, стол, арбуз (лиса).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47627F">
        <w:rPr>
          <w:rStyle w:val="c12"/>
          <w:bCs/>
          <w:sz w:val="28"/>
          <w:szCs w:val="28"/>
          <w:u w:val="single"/>
        </w:rPr>
        <w:t>«</w:t>
      </w:r>
      <w:proofErr w:type="spellStart"/>
      <w:r w:rsidRPr="0047627F">
        <w:rPr>
          <w:rStyle w:val="c12"/>
          <w:bCs/>
          <w:sz w:val="28"/>
          <w:szCs w:val="28"/>
          <w:u w:val="single"/>
        </w:rPr>
        <w:t>Добавлялки</w:t>
      </w:r>
      <w:proofErr w:type="spellEnd"/>
      <w:r w:rsidRPr="0047627F">
        <w:rPr>
          <w:rStyle w:val="c12"/>
          <w:bCs/>
          <w:sz w:val="28"/>
          <w:szCs w:val="28"/>
          <w:u w:val="single"/>
        </w:rPr>
        <w:t>»</w:t>
      </w:r>
    </w:p>
    <w:p w:rsid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Цель: </w:t>
      </w:r>
      <w:r w:rsidR="0047627F">
        <w:rPr>
          <w:rStyle w:val="c5"/>
          <w:color w:val="000000"/>
          <w:sz w:val="28"/>
          <w:szCs w:val="28"/>
        </w:rPr>
        <w:t>учить образовывать слова, добавляя заданный звук в начало или конец слова.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Добавляя заданный звук в начало</w:t>
      </w:r>
      <w:r w:rsidR="005344C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(конец) слова, назовите получившиеся слова. Например: звук Ш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>.</w:t>
      </w:r>
      <w:proofErr w:type="spellStart"/>
      <w:r>
        <w:rPr>
          <w:rStyle w:val="c5"/>
          <w:color w:val="000000"/>
          <w:sz w:val="28"/>
          <w:szCs w:val="28"/>
        </w:rPr>
        <w:t>уба</w:t>
      </w:r>
      <w:proofErr w:type="spellEnd"/>
      <w:r w:rsidR="005344C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(шуба), ..</w:t>
      </w:r>
      <w:proofErr w:type="spellStart"/>
      <w:r>
        <w:rPr>
          <w:rStyle w:val="c5"/>
          <w:color w:val="000000"/>
          <w:sz w:val="28"/>
          <w:szCs w:val="28"/>
        </w:rPr>
        <w:t>апка</w:t>
      </w:r>
      <w:proofErr w:type="spellEnd"/>
      <w:r w:rsidR="005344C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(шапка),..ар (шар), мы..(мышь), но.</w:t>
      </w:r>
      <w:r w:rsidR="005344C2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(нож), </w:t>
      </w:r>
      <w:proofErr w:type="spellStart"/>
      <w:r>
        <w:rPr>
          <w:rStyle w:val="c5"/>
          <w:color w:val="000000"/>
          <w:sz w:val="28"/>
          <w:szCs w:val="28"/>
        </w:rPr>
        <w:t>ду</w:t>
      </w:r>
      <w:proofErr w:type="spellEnd"/>
      <w:r>
        <w:rPr>
          <w:rStyle w:val="c5"/>
          <w:color w:val="000000"/>
          <w:sz w:val="28"/>
          <w:szCs w:val="28"/>
        </w:rPr>
        <w:t>..(душ).</w:t>
      </w:r>
    </w:p>
    <w:p w:rsidR="0047627F" w:rsidRP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47627F">
        <w:rPr>
          <w:rStyle w:val="c12"/>
          <w:bCs/>
          <w:sz w:val="28"/>
          <w:szCs w:val="28"/>
          <w:u w:val="single"/>
        </w:rPr>
        <w:t>  «Слушай и выбирай».</w:t>
      </w:r>
    </w:p>
    <w:p w:rsid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Перед ребенком картинки с предметами, названия которых близки по звучанию: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рак, лак, мак, бак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сок, сук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дом, ком, лом, сом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коза, коса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лужи, лыжи</w:t>
      </w:r>
    </w:p>
    <w:p w:rsidR="0047627F" w:rsidRDefault="0047627F" w:rsidP="0047627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мишка, мышка, миска</w:t>
      </w:r>
    </w:p>
    <w:p w:rsid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Взрослый называет 3-4 слова в определенной последовательности, ребенок отбирает соответствующие картинки и расставляет их в названном порядке.</w:t>
      </w:r>
    </w:p>
    <w:p w:rsidR="00396DF5" w:rsidRDefault="00396DF5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6819">
        <w:rPr>
          <w:sz w:val="28"/>
          <w:szCs w:val="28"/>
          <w:u w:val="single"/>
        </w:rPr>
        <w:t>Отвечай, не торопясь</w:t>
      </w:r>
      <w:r>
        <w:rPr>
          <w:sz w:val="28"/>
          <w:szCs w:val="28"/>
          <w:u w:val="single"/>
        </w:rPr>
        <w:t>»</w:t>
      </w:r>
      <w:r w:rsidRPr="002B6819">
        <w:rPr>
          <w:sz w:val="28"/>
          <w:szCs w:val="28"/>
          <w:u w:val="single"/>
        </w:rPr>
        <w:t>.</w:t>
      </w:r>
      <w:r w:rsidRPr="00EA19A4">
        <w:rPr>
          <w:sz w:val="28"/>
          <w:szCs w:val="28"/>
        </w:rPr>
        <w:t xml:space="preserve"> Цель: совершенствовать фонематический слух, называть слова с определённым звуком, определять место звука в слове, подбирать слова с одинаковым звуком. Задания на сообразительность, проверить, как ребёнок научился слышать и выделять определённые звуки в словах. - </w:t>
      </w:r>
      <w:proofErr w:type="gramStart"/>
      <w:r w:rsidRPr="00EA19A4">
        <w:rPr>
          <w:sz w:val="28"/>
          <w:szCs w:val="28"/>
        </w:rPr>
        <w:t>Найди в комнате предметы, в названии которых есть звук К.. (кукла, кубики, карандаши, книга..); - Подбери слово, чтобы первый звук был М… (Маша, муха, машина…); - Придумай слово, которое начинается на последний звук в слове - самолёт.</w:t>
      </w:r>
      <w:proofErr w:type="gramEnd"/>
    </w:p>
    <w:p w:rsidR="0047627F" w:rsidRP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>
        <w:rPr>
          <w:rStyle w:val="c12"/>
          <w:b/>
          <w:bCs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«Чудесная удочка»</w:t>
      </w:r>
    </w:p>
    <w:p w:rsidR="0047627F" w:rsidRDefault="0047627F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На конце нитки у маленькой самодельной удочки прикреплён магнит. Опуская удочку за ширму, где лежат несколько картинок, к которым прикреплены металлические зажимы, ребёнок достаёт картинку и называет первый, последний звук.</w:t>
      </w:r>
    </w:p>
    <w:p w:rsidR="0047627F" w:rsidRPr="0047627F" w:rsidRDefault="0047627F" w:rsidP="0047627F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47627F">
        <w:rPr>
          <w:rStyle w:val="c12"/>
          <w:bCs/>
          <w:sz w:val="28"/>
          <w:szCs w:val="28"/>
          <w:u w:val="single"/>
        </w:rPr>
        <w:t>«Придумать слова с заданными звуками»</w:t>
      </w:r>
    </w:p>
    <w:p w:rsidR="0047627F" w:rsidRDefault="0047627F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Назвать посуду, цветы, животных, игрушки, которые начинаются с заданного звука.</w:t>
      </w:r>
    </w:p>
    <w:p w:rsidR="0047627F" w:rsidRDefault="0047627F" w:rsidP="00396D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По сюжетной картинке подобрать слова, которые начинаются с заданного звука.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12"/>
          <w:b/>
          <w:bCs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«Назови картинки»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Назовите и покажите предметы, в названии которых есть звук </w:t>
      </w:r>
      <w:proofErr w:type="gramStart"/>
      <w:r>
        <w:rPr>
          <w:rStyle w:val="c5"/>
          <w:color w:val="000000"/>
          <w:sz w:val="28"/>
          <w:szCs w:val="28"/>
        </w:rPr>
        <w:t>Ш.</w:t>
      </w:r>
      <w:proofErr w:type="gramEnd"/>
      <w:r>
        <w:rPr>
          <w:rStyle w:val="c5"/>
          <w:color w:val="000000"/>
          <w:sz w:val="28"/>
          <w:szCs w:val="28"/>
        </w:rPr>
        <w:t xml:space="preserve"> Например, картинки: машина, мышь, банка, тапки, шапка и т.д.</w:t>
      </w:r>
    </w:p>
    <w:p w:rsidR="00396DF5" w:rsidRDefault="005344C2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61787">
        <w:rPr>
          <w:sz w:val="28"/>
          <w:szCs w:val="28"/>
          <w:u w:val="single"/>
        </w:rPr>
        <w:t>Назови первый звук в слове</w:t>
      </w:r>
      <w:r>
        <w:rPr>
          <w:sz w:val="28"/>
          <w:szCs w:val="28"/>
          <w:u w:val="single"/>
        </w:rPr>
        <w:t>»</w:t>
      </w:r>
      <w:r w:rsidRPr="00EA19A4">
        <w:rPr>
          <w:sz w:val="28"/>
          <w:szCs w:val="28"/>
        </w:rPr>
        <w:t xml:space="preserve">. Цель: развивать фонематический слух, учить определять место звука в слове. Взрослый показывает игрушку (картинку), например, слон и предлагает определить, с какого звука начинается это слово. Взрослый говорит: </w:t>
      </w:r>
      <w:proofErr w:type="spellStart"/>
      <w:r w:rsidRPr="00EA19A4">
        <w:rPr>
          <w:sz w:val="28"/>
          <w:szCs w:val="28"/>
        </w:rPr>
        <w:t>СССлон</w:t>
      </w:r>
      <w:proofErr w:type="spellEnd"/>
      <w:r w:rsidRPr="00EA19A4">
        <w:rPr>
          <w:sz w:val="28"/>
          <w:szCs w:val="28"/>
        </w:rPr>
        <w:t xml:space="preserve">. Затем показывает игрушки или картинки животных, игрушек и т. д. и просит «Назови первый звук в слове». </w:t>
      </w:r>
    </w:p>
    <w:p w:rsidR="005344C2" w:rsidRPr="00396DF5" w:rsidRDefault="00396DF5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Для этой игры не следует брать слова с йотированными гласными буквами в начале  (Я, Е, Ё, </w:t>
      </w:r>
      <w:proofErr w:type="gramStart"/>
      <w:r>
        <w:rPr>
          <w:rStyle w:val="c5"/>
          <w:color w:val="000000"/>
          <w:sz w:val="28"/>
          <w:szCs w:val="28"/>
        </w:rPr>
        <w:t>Ю</w:t>
      </w:r>
      <w:proofErr w:type="gramEnd"/>
      <w:r>
        <w:rPr>
          <w:rStyle w:val="c5"/>
          <w:color w:val="000000"/>
          <w:sz w:val="28"/>
          <w:szCs w:val="28"/>
        </w:rPr>
        <w:t>, так как они обозначают двойные звуки (ЙА,ЙО,ЙУ,ЙЭ).При выделении начальных согласных звуков следите, чтобы ребенок произносил их без призвука Э, не ЭМ ,не МЭ ,а М, например, в слове «МОСТ».</w:t>
      </w:r>
    </w:p>
    <w:p w:rsidR="00396DF5" w:rsidRDefault="005344C2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1787">
        <w:rPr>
          <w:sz w:val="28"/>
          <w:szCs w:val="28"/>
          <w:u w:val="single"/>
        </w:rPr>
        <w:t>Назови последний звук в слове</w:t>
      </w:r>
      <w:r>
        <w:rPr>
          <w:sz w:val="28"/>
          <w:szCs w:val="28"/>
          <w:u w:val="single"/>
        </w:rPr>
        <w:t>»</w:t>
      </w:r>
      <w:r w:rsidRPr="00261787">
        <w:rPr>
          <w:sz w:val="28"/>
          <w:szCs w:val="28"/>
          <w:u w:val="single"/>
        </w:rPr>
        <w:t>.</w:t>
      </w:r>
      <w:r w:rsidRPr="00EA19A4">
        <w:rPr>
          <w:sz w:val="28"/>
          <w:szCs w:val="28"/>
        </w:rPr>
        <w:t xml:space="preserve"> Цель: развивать фонематический слух, учить определять место звука в слове. Взрослый показывает игрушку (картинку), например, кот и предлагает определить, какой звук в конце слова. Для этого - проговаривать чётко слово и последний звук голосом выделять громче: </w:t>
      </w:r>
      <w:proofErr w:type="spellStart"/>
      <w:r w:rsidRPr="00EA19A4">
        <w:rPr>
          <w:sz w:val="28"/>
          <w:szCs w:val="28"/>
        </w:rPr>
        <w:t>коТ</w:t>
      </w:r>
      <w:proofErr w:type="spellEnd"/>
      <w:r w:rsidRPr="00EA19A4">
        <w:rPr>
          <w:sz w:val="28"/>
          <w:szCs w:val="28"/>
        </w:rPr>
        <w:t xml:space="preserve">, </w:t>
      </w:r>
      <w:proofErr w:type="spellStart"/>
      <w:r w:rsidRPr="00EA19A4">
        <w:rPr>
          <w:sz w:val="28"/>
          <w:szCs w:val="28"/>
        </w:rPr>
        <w:t>соМ</w:t>
      </w:r>
      <w:proofErr w:type="spellEnd"/>
      <w:r w:rsidRPr="00EA19A4">
        <w:rPr>
          <w:sz w:val="28"/>
          <w:szCs w:val="28"/>
        </w:rPr>
        <w:t xml:space="preserve">, </w:t>
      </w:r>
      <w:proofErr w:type="spellStart"/>
      <w:r w:rsidRPr="00EA19A4">
        <w:rPr>
          <w:sz w:val="28"/>
          <w:szCs w:val="28"/>
        </w:rPr>
        <w:t>трактоР</w:t>
      </w:r>
      <w:proofErr w:type="spellEnd"/>
      <w:r w:rsidRPr="00EA19A4">
        <w:rPr>
          <w:sz w:val="28"/>
          <w:szCs w:val="28"/>
        </w:rPr>
        <w:t xml:space="preserve">, </w:t>
      </w:r>
      <w:proofErr w:type="spellStart"/>
      <w:r w:rsidRPr="00EA19A4">
        <w:rPr>
          <w:sz w:val="28"/>
          <w:szCs w:val="28"/>
        </w:rPr>
        <w:t>малыШ</w:t>
      </w:r>
      <w:proofErr w:type="spellEnd"/>
      <w:proofErr w:type="gramStart"/>
      <w:r w:rsidRPr="00EA19A4">
        <w:rPr>
          <w:sz w:val="28"/>
          <w:szCs w:val="28"/>
        </w:rPr>
        <w:t>… З</w:t>
      </w:r>
      <w:proofErr w:type="gramEnd"/>
      <w:r w:rsidRPr="00EA19A4">
        <w:rPr>
          <w:sz w:val="28"/>
          <w:szCs w:val="28"/>
        </w:rPr>
        <w:t xml:space="preserve">атем показывает игрушки (картинки) животных, игрушек и т. д. и просит «Назови последний звук в слове». </w:t>
      </w:r>
    </w:p>
    <w:p w:rsidR="005344C2" w:rsidRPr="00396DF5" w:rsidRDefault="00396DF5" w:rsidP="00396D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Для этой игры не следует брать слова с йотированными гласными буквами в конце (Я, Е, Ё, Ю), так как они обозначают двойные звуки (ЙА, ЙУ, ЙЭ, ЙО).</w:t>
      </w:r>
    </w:p>
    <w:p w:rsidR="00787A57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Cs/>
          <w:sz w:val="28"/>
          <w:szCs w:val="28"/>
        </w:rPr>
      </w:pPr>
      <w:r>
        <w:rPr>
          <w:rStyle w:val="c12"/>
          <w:bCs/>
          <w:sz w:val="28"/>
          <w:szCs w:val="28"/>
          <w:u w:val="single"/>
        </w:rPr>
        <w:t>«Цепочка слов».</w:t>
      </w:r>
      <w:r>
        <w:rPr>
          <w:rStyle w:val="c12"/>
          <w:bCs/>
          <w:sz w:val="28"/>
          <w:szCs w:val="28"/>
        </w:rPr>
        <w:t xml:space="preserve"> Цель: закрепить умение определять последний звук в слове и подбирать слова на заданный звук.</w:t>
      </w:r>
    </w:p>
    <w:p w:rsidR="00787A57" w:rsidRPr="00787A57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bCs/>
          <w:sz w:val="28"/>
          <w:szCs w:val="28"/>
        </w:rPr>
      </w:pPr>
      <w:r>
        <w:rPr>
          <w:rStyle w:val="c12"/>
          <w:bCs/>
          <w:sz w:val="28"/>
          <w:szCs w:val="28"/>
        </w:rPr>
        <w:t>Взрослый вместе с ребёнком произносит слова. Каждое последующее слово должно начинаться на звук, которым закончилось предыдущее слово: «Мяч – чемодан – нос – санки – игла – абрикос …»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12"/>
          <w:b/>
          <w:bCs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«Определи место звука в слове»</w:t>
      </w:r>
    </w:p>
    <w:p w:rsid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Цель: </w:t>
      </w:r>
      <w:r w:rsidR="0047627F">
        <w:rPr>
          <w:rStyle w:val="c5"/>
          <w:color w:val="000000"/>
          <w:sz w:val="28"/>
          <w:szCs w:val="28"/>
        </w:rPr>
        <w:t>развивать умение определять место звука в слов</w:t>
      </w:r>
      <w:proofErr w:type="gramStart"/>
      <w:r w:rsidR="0047627F">
        <w:rPr>
          <w:rStyle w:val="c5"/>
          <w:color w:val="000000"/>
          <w:sz w:val="28"/>
          <w:szCs w:val="28"/>
        </w:rPr>
        <w:t>е(</w:t>
      </w:r>
      <w:proofErr w:type="gramEnd"/>
      <w:r w:rsidR="0047627F">
        <w:rPr>
          <w:rStyle w:val="c5"/>
          <w:color w:val="000000"/>
          <w:sz w:val="28"/>
          <w:szCs w:val="28"/>
        </w:rPr>
        <w:t>начало, середина, конец)</w:t>
      </w:r>
      <w:r>
        <w:rPr>
          <w:rStyle w:val="c5"/>
          <w:color w:val="000000"/>
          <w:sz w:val="28"/>
          <w:szCs w:val="28"/>
        </w:rPr>
        <w:t>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Определите, где «живет» заданный звук в слове: в начале, середине или конце слова. Например, звук </w:t>
      </w:r>
      <w:proofErr w:type="gramStart"/>
      <w:r>
        <w:rPr>
          <w:rStyle w:val="c5"/>
          <w:color w:val="000000"/>
          <w:sz w:val="28"/>
          <w:szCs w:val="28"/>
        </w:rPr>
        <w:t>Ш</w:t>
      </w:r>
      <w:proofErr w:type="gramEnd"/>
      <w:r>
        <w:rPr>
          <w:rStyle w:val="c5"/>
          <w:color w:val="000000"/>
          <w:sz w:val="28"/>
          <w:szCs w:val="28"/>
        </w:rPr>
        <w:t xml:space="preserve"> в словах : мышь (в конце), шапка (в начале), машина (в середине).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rStyle w:val="c5"/>
          <w:color w:val="7030A0"/>
          <w:sz w:val="28"/>
          <w:szCs w:val="28"/>
        </w:rPr>
        <w:t> </w:t>
      </w:r>
      <w:r w:rsidRPr="0047627F">
        <w:rPr>
          <w:rStyle w:val="c12"/>
          <w:bCs/>
          <w:sz w:val="28"/>
          <w:szCs w:val="28"/>
          <w:u w:val="single"/>
        </w:rPr>
        <w:t>«</w:t>
      </w:r>
      <w:proofErr w:type="gramStart"/>
      <w:r w:rsidRPr="0047627F">
        <w:rPr>
          <w:rStyle w:val="c12"/>
          <w:bCs/>
          <w:sz w:val="28"/>
          <w:szCs w:val="28"/>
          <w:u w:val="single"/>
        </w:rPr>
        <w:t>Прохлопай</w:t>
      </w:r>
      <w:proofErr w:type="gramEnd"/>
      <w:r w:rsidRPr="0047627F">
        <w:rPr>
          <w:rStyle w:val="c12"/>
          <w:bCs/>
          <w:sz w:val="28"/>
          <w:szCs w:val="28"/>
          <w:u w:val="single"/>
        </w:rPr>
        <w:t xml:space="preserve"> слово»</w:t>
      </w:r>
    </w:p>
    <w:p w:rsid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Цель: </w:t>
      </w:r>
      <w:r w:rsidR="0047627F">
        <w:rPr>
          <w:rStyle w:val="c5"/>
          <w:color w:val="000000"/>
          <w:sz w:val="28"/>
          <w:szCs w:val="28"/>
        </w:rPr>
        <w:t>учить делить слова на слоги.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5"/>
          <w:color w:val="000000"/>
          <w:sz w:val="28"/>
          <w:szCs w:val="28"/>
        </w:rPr>
        <w:t>Прохлопайте</w:t>
      </w:r>
      <w:proofErr w:type="gramEnd"/>
      <w:r>
        <w:rPr>
          <w:rStyle w:val="c5"/>
          <w:color w:val="000000"/>
          <w:sz w:val="28"/>
          <w:szCs w:val="28"/>
        </w:rPr>
        <w:t xml:space="preserve"> слова и назовите количество слогов в слове. Например, </w:t>
      </w:r>
      <w:proofErr w:type="spellStart"/>
      <w:r>
        <w:rPr>
          <w:rStyle w:val="c5"/>
          <w:color w:val="000000"/>
          <w:sz w:val="28"/>
          <w:szCs w:val="28"/>
        </w:rPr>
        <w:t>ма</w:t>
      </w:r>
      <w:proofErr w:type="spellEnd"/>
      <w:r>
        <w:rPr>
          <w:rStyle w:val="c5"/>
          <w:color w:val="000000"/>
          <w:sz w:val="28"/>
          <w:szCs w:val="28"/>
        </w:rPr>
        <w:t xml:space="preserve"> - ли-на (3 слога).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Напоминаю правило русского языка: «Сколько в слове гласных звуков, столько и слогов». Для определения количества слогов можно использовать  и такой прием: кулачки прижать к подбородку и произносить слово по слогам, как бы ритмизируя его. Сколько раз подбородок опустился вниз (произнося гласные), столько и слогов в слове.</w:t>
      </w:r>
    </w:p>
    <w:p w:rsidR="0047627F" w:rsidRP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47627F">
        <w:rPr>
          <w:rStyle w:val="c12"/>
          <w:bCs/>
          <w:sz w:val="28"/>
          <w:szCs w:val="28"/>
          <w:u w:val="single"/>
        </w:rPr>
        <w:t>«Позови слово»</w:t>
      </w:r>
    </w:p>
    <w:p w:rsidR="0047627F" w:rsidRDefault="00787A57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Цель: </w:t>
      </w:r>
      <w:r w:rsidR="0047627F">
        <w:rPr>
          <w:rStyle w:val="c5"/>
          <w:color w:val="000000"/>
          <w:sz w:val="28"/>
          <w:szCs w:val="28"/>
        </w:rPr>
        <w:t>учить определять ударный гласный в слове и выделять его голосом.</w:t>
      </w:r>
    </w:p>
    <w:p w:rsidR="0047627F" w:rsidRDefault="0047627F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«Позовите» слова (названия предметов, изображенных на картинках) и назовите ударный гласный звук в слове. Напоминаю, что ударный гласный произносится более длительно, протяжно. Например: </w:t>
      </w:r>
      <w:proofErr w:type="spellStart"/>
      <w:r>
        <w:rPr>
          <w:rStyle w:val="c5"/>
          <w:color w:val="000000"/>
          <w:sz w:val="28"/>
          <w:szCs w:val="28"/>
        </w:rPr>
        <w:t>нооот</w:t>
      </w:r>
      <w:proofErr w:type="gramStart"/>
      <w:r>
        <w:rPr>
          <w:rStyle w:val="c5"/>
          <w:color w:val="000000"/>
          <w:sz w:val="28"/>
          <w:szCs w:val="28"/>
        </w:rPr>
        <w:t>ы</w:t>
      </w:r>
      <w:proofErr w:type="spellEnd"/>
      <w:r>
        <w:rPr>
          <w:rStyle w:val="c5"/>
          <w:color w:val="000000"/>
          <w:sz w:val="28"/>
          <w:szCs w:val="28"/>
        </w:rPr>
        <w:t>-</w:t>
      </w:r>
      <w:proofErr w:type="gramEnd"/>
      <w:r>
        <w:rPr>
          <w:rStyle w:val="c5"/>
          <w:color w:val="000000"/>
          <w:sz w:val="28"/>
          <w:szCs w:val="28"/>
        </w:rPr>
        <w:t xml:space="preserve"> ударный  гласный О.</w:t>
      </w:r>
    </w:p>
    <w:p w:rsidR="005344C2" w:rsidRDefault="005344C2" w:rsidP="005344C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6819">
        <w:rPr>
          <w:sz w:val="28"/>
          <w:szCs w:val="28"/>
          <w:u w:val="single"/>
        </w:rPr>
        <w:t>Собери слово</w:t>
      </w:r>
      <w:r>
        <w:rPr>
          <w:sz w:val="28"/>
          <w:szCs w:val="28"/>
          <w:u w:val="single"/>
        </w:rPr>
        <w:t>»</w:t>
      </w:r>
      <w:r w:rsidRPr="00EA19A4">
        <w:rPr>
          <w:sz w:val="28"/>
          <w:szCs w:val="28"/>
        </w:rPr>
        <w:t>. Цель: формировать навыки звукового анализа и синтеза. Взрослый: Я назову звуки по очереди, а ты соберите слово: О, С, А – оса, Ж, У, К – жук, К, О,</w:t>
      </w:r>
      <w:r>
        <w:rPr>
          <w:sz w:val="28"/>
          <w:szCs w:val="28"/>
        </w:rPr>
        <w:t xml:space="preserve"> </w:t>
      </w:r>
      <w:proofErr w:type="gramStart"/>
      <w:r w:rsidRPr="00EA19A4">
        <w:rPr>
          <w:sz w:val="28"/>
          <w:szCs w:val="28"/>
        </w:rPr>
        <w:t>З</w:t>
      </w:r>
      <w:proofErr w:type="gramEnd"/>
      <w:r w:rsidRPr="00EA19A4">
        <w:rPr>
          <w:sz w:val="28"/>
          <w:szCs w:val="28"/>
        </w:rPr>
        <w:t xml:space="preserve">, А- коза, К, О, Ш, К, А – кошка… </w:t>
      </w:r>
    </w:p>
    <w:p w:rsidR="005344C2" w:rsidRDefault="005344C2" w:rsidP="005344C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B6819">
        <w:rPr>
          <w:sz w:val="28"/>
          <w:szCs w:val="28"/>
          <w:u w:val="single"/>
        </w:rPr>
        <w:t>Разбери слово</w:t>
      </w:r>
      <w:r>
        <w:rPr>
          <w:sz w:val="28"/>
          <w:szCs w:val="28"/>
          <w:u w:val="single"/>
        </w:rPr>
        <w:t>»</w:t>
      </w:r>
      <w:r w:rsidRPr="00EA19A4">
        <w:rPr>
          <w:sz w:val="28"/>
          <w:szCs w:val="28"/>
        </w:rPr>
        <w:t xml:space="preserve">. Цель: формирование навыка звукового анализа и синтеза. Взрослый предлагает ребёнку разобрать слово на звуки: бык – Б-Ы-К, роза – Р-О-З-А, машина – М-А-Ш-И-Н-А… </w:t>
      </w:r>
    </w:p>
    <w:p w:rsidR="005344C2" w:rsidRPr="00EA19A4" w:rsidRDefault="005344C2" w:rsidP="005344C2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A19A4">
        <w:rPr>
          <w:sz w:val="28"/>
          <w:szCs w:val="28"/>
        </w:rPr>
        <w:t>Уважаемые родители! Развивая фонематический слух, Вы облегчите ребёнку процесс освоения чтения и письма. Удачи Вам и Вашим детям! И пусть фонематический слух будет в порядке.</w:t>
      </w:r>
      <w:r w:rsidRPr="00EA19A4">
        <w:rPr>
          <w:rStyle w:val="c5"/>
          <w:color w:val="000000"/>
          <w:sz w:val="28"/>
          <w:szCs w:val="28"/>
        </w:rPr>
        <w:t> </w:t>
      </w:r>
    </w:p>
    <w:p w:rsidR="005344C2" w:rsidRDefault="005344C2" w:rsidP="0047627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E76A2" w:rsidRDefault="00CE76A2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261787" w:rsidRDefault="000F7DAF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Список используемой литературы:</w:t>
      </w:r>
    </w:p>
    <w:p w:rsidR="000F7DAF" w:rsidRDefault="000F7DAF" w:rsidP="000F7DA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Алтухова Н.Г. Научитесь слышать звуки.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:rsidR="000F7DAF" w:rsidRDefault="000F7DAF" w:rsidP="000F7DA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Е.Н. Традиционные и инновационные подходы к коррекции звукопроизношения. М., 2013.</w:t>
      </w:r>
    </w:p>
    <w:p w:rsidR="000F7DAF" w:rsidRDefault="000F7DAF" w:rsidP="000F7DA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Невская</w:t>
      </w:r>
      <w:proofErr w:type="gramEnd"/>
      <w:r>
        <w:rPr>
          <w:sz w:val="28"/>
          <w:szCs w:val="28"/>
        </w:rPr>
        <w:t xml:space="preserve"> В.П. Речевые игры и упражнения. М., 2013.</w:t>
      </w:r>
    </w:p>
    <w:p w:rsidR="000F7DAF" w:rsidRPr="000F7DAF" w:rsidRDefault="000F7DAF" w:rsidP="000F7DA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Куделина</w:t>
      </w:r>
      <w:proofErr w:type="spellEnd"/>
      <w:r>
        <w:rPr>
          <w:sz w:val="28"/>
          <w:szCs w:val="28"/>
        </w:rPr>
        <w:t xml:space="preserve"> Ю.Ю. «Логопед» № 7, 2015.</w:t>
      </w:r>
    </w:p>
    <w:p w:rsidR="00EA19A4" w:rsidRPr="00EA19A4" w:rsidRDefault="00EA19A4" w:rsidP="00EA19A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A19A4" w:rsidRDefault="00EA19A4" w:rsidP="00CC663E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14E3C" w:rsidRDefault="00A14E3C" w:rsidP="00A14E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14E3C" w:rsidRDefault="00A14E3C" w:rsidP="00CC663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C663E" w:rsidRPr="00CC663E" w:rsidRDefault="00CC663E" w:rsidP="00CC663E">
      <w:pPr>
        <w:ind w:left="-993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sectPr w:rsidR="00CC663E" w:rsidRPr="00CC663E" w:rsidSect="00CC66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1C2"/>
    <w:multiLevelType w:val="hybridMultilevel"/>
    <w:tmpl w:val="3F2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DA5"/>
    <w:multiLevelType w:val="hybridMultilevel"/>
    <w:tmpl w:val="5F629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3"/>
    <w:rsid w:val="000F7DAF"/>
    <w:rsid w:val="00261787"/>
    <w:rsid w:val="002B6819"/>
    <w:rsid w:val="00396DF5"/>
    <w:rsid w:val="0047627F"/>
    <w:rsid w:val="005344C2"/>
    <w:rsid w:val="00571D83"/>
    <w:rsid w:val="00787A57"/>
    <w:rsid w:val="00A14E3C"/>
    <w:rsid w:val="00A326EC"/>
    <w:rsid w:val="00CC663E"/>
    <w:rsid w:val="00CE76A2"/>
    <w:rsid w:val="00DB412D"/>
    <w:rsid w:val="00E37EFF"/>
    <w:rsid w:val="00E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663E"/>
  </w:style>
  <w:style w:type="character" w:customStyle="1" w:styleId="c13">
    <w:name w:val="c13"/>
    <w:basedOn w:val="a0"/>
    <w:rsid w:val="00CC663E"/>
  </w:style>
  <w:style w:type="character" w:customStyle="1" w:styleId="c12">
    <w:name w:val="c12"/>
    <w:basedOn w:val="a0"/>
    <w:rsid w:val="00CC663E"/>
  </w:style>
  <w:style w:type="paragraph" w:customStyle="1" w:styleId="c2">
    <w:name w:val="c2"/>
    <w:basedOn w:val="a"/>
    <w:rsid w:val="00C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663E"/>
  </w:style>
  <w:style w:type="character" w:customStyle="1" w:styleId="c13">
    <w:name w:val="c13"/>
    <w:basedOn w:val="a0"/>
    <w:rsid w:val="00CC663E"/>
  </w:style>
  <w:style w:type="character" w:customStyle="1" w:styleId="c12">
    <w:name w:val="c12"/>
    <w:basedOn w:val="a0"/>
    <w:rsid w:val="00CC663E"/>
  </w:style>
  <w:style w:type="paragraph" w:customStyle="1" w:styleId="c2">
    <w:name w:val="c2"/>
    <w:basedOn w:val="a"/>
    <w:rsid w:val="00C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2020-11-27T17:19:00Z</dcterms:created>
  <dcterms:modified xsi:type="dcterms:W3CDTF">2020-11-29T18:39:00Z</dcterms:modified>
</cp:coreProperties>
</file>