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79" w:rsidRPr="00421182" w:rsidRDefault="00EB2A79" w:rsidP="00421182">
      <w:pPr>
        <w:pStyle w:val="a6"/>
        <w:jc w:val="center"/>
        <w:rPr>
          <w:rFonts w:ascii="Times New Roman" w:hAnsi="Times New Roman"/>
          <w:sz w:val="28"/>
          <w:szCs w:val="28"/>
        </w:rPr>
      </w:pPr>
      <w:r w:rsidRPr="00421182">
        <w:rPr>
          <w:rFonts w:ascii="Times New Roman" w:hAnsi="Times New Roman"/>
          <w:sz w:val="28"/>
          <w:szCs w:val="28"/>
        </w:rPr>
        <w:t>Консультация для родителей</w:t>
      </w:r>
    </w:p>
    <w:p w:rsidR="00EB2A79" w:rsidRPr="00421182" w:rsidRDefault="00EB2A79" w:rsidP="00421182">
      <w:pPr>
        <w:pStyle w:val="a6"/>
        <w:jc w:val="center"/>
        <w:rPr>
          <w:rFonts w:ascii="Times New Roman" w:hAnsi="Times New Roman"/>
          <w:b/>
          <w:i/>
          <w:sz w:val="32"/>
          <w:szCs w:val="32"/>
        </w:rPr>
      </w:pPr>
      <w:r w:rsidRPr="00421182">
        <w:rPr>
          <w:rFonts w:ascii="Times New Roman" w:hAnsi="Times New Roman"/>
          <w:b/>
          <w:i/>
          <w:sz w:val="32"/>
          <w:szCs w:val="32"/>
        </w:rPr>
        <w:t>Учим стихи по картинкам</w:t>
      </w:r>
    </w:p>
    <w:p w:rsidR="00EB2A79" w:rsidRPr="00421182" w:rsidRDefault="00EB2A79" w:rsidP="00421182">
      <w:pPr>
        <w:pStyle w:val="a6"/>
        <w:jc w:val="both"/>
        <w:rPr>
          <w:rFonts w:ascii="Times New Roman" w:hAnsi="Times New Roman"/>
          <w:sz w:val="24"/>
          <w:szCs w:val="24"/>
        </w:rPr>
      </w:pPr>
      <w:r w:rsidRPr="00421182">
        <w:rPr>
          <w:rFonts w:ascii="Times New Roman" w:hAnsi="Times New Roman"/>
          <w:sz w:val="24"/>
          <w:szCs w:val="24"/>
        </w:rPr>
        <w:t>Как приятно слышать, когда дети знают и умеют декламировать стихи. Но двадцать лет работая учителем-логопедом коррекционной группы, я заметила, насколько тяжело детям с речевой патологией дается запоминание стихотворных текстов. Многие родители, как бы они ни старались, не могут добиться того, чтобы их дети заучивали даже небольшие по объему стихи. Часто вместо того, чтобы достичь красивой поэтической речи, испытывают трудности и усталость. Более того, традиционное заучивание стихов, когда многократно повторяется текст, развивает у детей лишь слуховую память. В противоположность этому, заучивание стихов с опорой на серию рисунков превращает это занятие в игру. Этот прием, облегчающий запоминание нужной информации и увеличивающий объем памяти путем образования дополнительных ассоциаций, известен под названием «мнемотехника» (от греческого слова «</w:t>
      </w:r>
      <w:proofErr w:type="spellStart"/>
      <w:r w:rsidRPr="00421182">
        <w:rPr>
          <w:rFonts w:ascii="Times New Roman" w:hAnsi="Times New Roman"/>
          <w:sz w:val="24"/>
          <w:szCs w:val="24"/>
        </w:rPr>
        <w:t>мнемо</w:t>
      </w:r>
      <w:proofErr w:type="spellEnd"/>
      <w:r w:rsidRPr="00421182">
        <w:rPr>
          <w:rFonts w:ascii="Times New Roman" w:hAnsi="Times New Roman"/>
          <w:sz w:val="24"/>
          <w:szCs w:val="24"/>
        </w:rPr>
        <w:t>» - память). Качественное запоминание становится возможным, потому что когда ребенок в своем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 А это в свою очередь намного ускоряет процесс запоминания. Еще К.Д. 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EB2A79" w:rsidRPr="00421182" w:rsidRDefault="00EB2A79" w:rsidP="00421182">
      <w:pPr>
        <w:pStyle w:val="a6"/>
        <w:jc w:val="both"/>
        <w:rPr>
          <w:rFonts w:ascii="Times New Roman" w:hAnsi="Times New Roman"/>
          <w:sz w:val="24"/>
          <w:szCs w:val="24"/>
        </w:rPr>
      </w:pPr>
      <w:r w:rsidRPr="00421182">
        <w:rPr>
          <w:rFonts w:ascii="Times New Roman" w:hAnsi="Times New Roman"/>
          <w:sz w:val="24"/>
          <w:szCs w:val="24"/>
        </w:rPr>
        <w:tab/>
        <w:t xml:space="preserve">Чтобы такая работа была успешной, сначала нужно подобрать стихотворение, которое было бы интересно детям, помогало им узнать что-то новое. Затем на каждое слово или строчку подбирается картинка или выполняется рисунок. Рисунки, конечно, должны быть понятны детям. Для разучивания отобранного стихотворения я разрабатываю и составляю свою </w:t>
      </w:r>
      <w:proofErr w:type="spellStart"/>
      <w:r w:rsidRPr="00421182">
        <w:rPr>
          <w:rFonts w:ascii="Times New Roman" w:hAnsi="Times New Roman"/>
          <w:sz w:val="24"/>
          <w:szCs w:val="24"/>
        </w:rPr>
        <w:t>мнемотаблицу</w:t>
      </w:r>
      <w:proofErr w:type="spellEnd"/>
      <w:r w:rsidRPr="00421182">
        <w:rPr>
          <w:rFonts w:ascii="Times New Roman" w:hAnsi="Times New Roman"/>
          <w:sz w:val="24"/>
          <w:szCs w:val="24"/>
        </w:rPr>
        <w:t>, но по мере обучения дети активно включаются в создание своего план</w:t>
      </w:r>
      <w:proofErr w:type="gramStart"/>
      <w:r w:rsidRPr="00421182">
        <w:rPr>
          <w:rFonts w:ascii="Times New Roman" w:hAnsi="Times New Roman"/>
          <w:sz w:val="24"/>
          <w:szCs w:val="24"/>
        </w:rPr>
        <w:t>а-</w:t>
      </w:r>
      <w:proofErr w:type="gramEnd"/>
      <w:r w:rsidRPr="00421182">
        <w:rPr>
          <w:rFonts w:ascii="Times New Roman" w:hAnsi="Times New Roman"/>
          <w:sz w:val="24"/>
          <w:szCs w:val="24"/>
        </w:rPr>
        <w:t xml:space="preserve"> схемы стихотворения. Затем  по готовому картинному плану выразительно, эмоционально воспроизвожу стихотворение, провожу словарную работу и беседую по смыслу </w:t>
      </w:r>
      <w:proofErr w:type="gramStart"/>
      <w:r w:rsidRPr="00421182">
        <w:rPr>
          <w:rFonts w:ascii="Times New Roman" w:hAnsi="Times New Roman"/>
          <w:sz w:val="24"/>
          <w:szCs w:val="24"/>
        </w:rPr>
        <w:t>прочитанного</w:t>
      </w:r>
      <w:proofErr w:type="gramEnd"/>
      <w:r w:rsidRPr="00421182">
        <w:rPr>
          <w:rFonts w:ascii="Times New Roman" w:hAnsi="Times New Roman"/>
          <w:sz w:val="24"/>
          <w:szCs w:val="24"/>
        </w:rPr>
        <w:t xml:space="preserve">, а потом дети воспроизводят текст с опорой на </w:t>
      </w:r>
      <w:proofErr w:type="spellStart"/>
      <w:r w:rsidRPr="00421182">
        <w:rPr>
          <w:rFonts w:ascii="Times New Roman" w:hAnsi="Times New Roman"/>
          <w:sz w:val="24"/>
          <w:szCs w:val="24"/>
        </w:rPr>
        <w:t>мнемотаблицу</w:t>
      </w:r>
      <w:proofErr w:type="spellEnd"/>
      <w:r w:rsidRPr="00421182">
        <w:rPr>
          <w:rFonts w:ascii="Times New Roman" w:hAnsi="Times New Roman"/>
          <w:sz w:val="24"/>
          <w:szCs w:val="24"/>
        </w:rPr>
        <w:t xml:space="preserve">. После занятия </w:t>
      </w:r>
      <w:proofErr w:type="spellStart"/>
      <w:r w:rsidRPr="00421182">
        <w:rPr>
          <w:rFonts w:ascii="Times New Roman" w:hAnsi="Times New Roman"/>
          <w:sz w:val="24"/>
          <w:szCs w:val="24"/>
        </w:rPr>
        <w:t>мнемотаблицу</w:t>
      </w:r>
      <w:proofErr w:type="spellEnd"/>
      <w:r w:rsidRPr="00421182">
        <w:rPr>
          <w:rFonts w:ascii="Times New Roman" w:hAnsi="Times New Roman"/>
          <w:sz w:val="24"/>
          <w:szCs w:val="24"/>
        </w:rPr>
        <w:t xml:space="preserve"> нужно оставить на видном месте, чтобы ребенок мог по ней сам повторить стих или рассказать его взрослому или другому ребенку. </w:t>
      </w:r>
    </w:p>
    <w:p w:rsidR="00EB2A79" w:rsidRPr="00421182" w:rsidRDefault="00EB2A79" w:rsidP="00421182">
      <w:pPr>
        <w:pStyle w:val="a6"/>
        <w:jc w:val="both"/>
        <w:rPr>
          <w:rFonts w:ascii="Times New Roman" w:hAnsi="Times New Roman"/>
          <w:sz w:val="24"/>
          <w:szCs w:val="24"/>
        </w:rPr>
      </w:pPr>
      <w:r w:rsidRPr="00421182">
        <w:rPr>
          <w:rFonts w:ascii="Times New Roman" w:hAnsi="Times New Roman"/>
          <w:sz w:val="24"/>
          <w:szCs w:val="24"/>
        </w:rPr>
        <w:t xml:space="preserve">За время моей работы в логопедической группе мной совместно с родителями детей была создана серия </w:t>
      </w:r>
      <w:proofErr w:type="spellStart"/>
      <w:r w:rsidRPr="00421182">
        <w:rPr>
          <w:rFonts w:ascii="Times New Roman" w:hAnsi="Times New Roman"/>
          <w:sz w:val="24"/>
          <w:szCs w:val="24"/>
        </w:rPr>
        <w:t>мнемотаблиц</w:t>
      </w:r>
      <w:proofErr w:type="spellEnd"/>
      <w:r w:rsidRPr="00421182">
        <w:rPr>
          <w:rFonts w:ascii="Times New Roman" w:hAnsi="Times New Roman"/>
          <w:sz w:val="24"/>
          <w:szCs w:val="24"/>
        </w:rPr>
        <w:t xml:space="preserve"> на стихотворения различной тематики: </w:t>
      </w:r>
      <w:proofErr w:type="gramStart"/>
      <w:r w:rsidRPr="00421182">
        <w:rPr>
          <w:rFonts w:ascii="Times New Roman" w:hAnsi="Times New Roman"/>
          <w:sz w:val="24"/>
          <w:szCs w:val="24"/>
        </w:rPr>
        <w:t>«Зима», «Весна», «Лето», «Осень», «Цветы», «Зимующие и перелетные птицы», «Дикие и домашние животные», «Космос», «Хлеб» и другие.</w:t>
      </w:r>
      <w:proofErr w:type="gramEnd"/>
      <w:r w:rsidRPr="00421182">
        <w:rPr>
          <w:rFonts w:ascii="Times New Roman" w:hAnsi="Times New Roman"/>
          <w:sz w:val="24"/>
          <w:szCs w:val="24"/>
        </w:rPr>
        <w:t xml:space="preserve"> Родители нашей группы успешно применяют эту методику при заучивании стихов дома. </w:t>
      </w:r>
    </w:p>
    <w:p w:rsidR="00EB2A79" w:rsidRPr="00421182" w:rsidRDefault="00EB2A79" w:rsidP="00421182">
      <w:pPr>
        <w:pStyle w:val="a6"/>
        <w:jc w:val="both"/>
        <w:rPr>
          <w:rFonts w:ascii="Times New Roman" w:hAnsi="Times New Roman"/>
          <w:sz w:val="24"/>
          <w:szCs w:val="24"/>
        </w:rPr>
      </w:pPr>
      <w:r w:rsidRPr="00421182">
        <w:rPr>
          <w:rFonts w:ascii="Times New Roman" w:hAnsi="Times New Roman"/>
          <w:sz w:val="24"/>
          <w:szCs w:val="24"/>
        </w:rPr>
        <w:tab/>
        <w:t>Например, при изучении темы «Цветы» мне нравится использовать стихотворения поэтов Т. Голуб, С. Варгуна и О. Высоцкой, так как они обогащают речь детей образными выражениями, учат любить и беречь родную природу, помогают узнавать новое (например, о цветах-барометрах), вызывают в душах детей эмоциональный отклик.  Хочу привести в качестве примера иллюстрации к стихотворениям, выполненные Дорофеевой Е. Б., мамой воспитанника логопедической группы.</w:t>
      </w:r>
    </w:p>
    <w:p w:rsidR="00EB2A79" w:rsidRPr="00421182" w:rsidRDefault="00EB2A79" w:rsidP="00421182">
      <w:pPr>
        <w:pStyle w:val="a6"/>
        <w:jc w:val="both"/>
        <w:rPr>
          <w:rFonts w:ascii="Times New Roman" w:hAnsi="Times New Roman"/>
          <w:sz w:val="24"/>
          <w:szCs w:val="24"/>
        </w:rPr>
      </w:pPr>
      <w:r w:rsidRPr="00421182">
        <w:rPr>
          <w:rFonts w:ascii="Times New Roman" w:hAnsi="Times New Roman"/>
          <w:sz w:val="24"/>
          <w:szCs w:val="24"/>
        </w:rPr>
        <w:t>О. Высоцкая</w:t>
      </w:r>
    </w:p>
    <w:p w:rsidR="00EB2A79" w:rsidRPr="00421182" w:rsidRDefault="00EB2A79" w:rsidP="00421182">
      <w:pPr>
        <w:pStyle w:val="a6"/>
        <w:jc w:val="center"/>
        <w:rPr>
          <w:rFonts w:ascii="Times New Roman" w:hAnsi="Times New Roman"/>
          <w:sz w:val="24"/>
          <w:szCs w:val="24"/>
        </w:rPr>
      </w:pPr>
      <w:r w:rsidRPr="00421182">
        <w:rPr>
          <w:rFonts w:ascii="Times New Roman" w:hAnsi="Times New Roman"/>
          <w:sz w:val="24"/>
          <w:szCs w:val="24"/>
        </w:rPr>
        <w:t>***</w:t>
      </w:r>
    </w:p>
    <w:p w:rsidR="00EB2A79" w:rsidRPr="00421182" w:rsidRDefault="00EB2A79" w:rsidP="00421182">
      <w:pPr>
        <w:pStyle w:val="a6"/>
        <w:jc w:val="center"/>
        <w:rPr>
          <w:rFonts w:ascii="Times New Roman" w:hAnsi="Times New Roman"/>
          <w:sz w:val="24"/>
          <w:szCs w:val="24"/>
        </w:rPr>
      </w:pPr>
      <w:r w:rsidRPr="00421182">
        <w:rPr>
          <w:rFonts w:ascii="Times New Roman" w:hAnsi="Times New Roman"/>
          <w:sz w:val="24"/>
          <w:szCs w:val="24"/>
        </w:rPr>
        <w:t>Уронило солнце лучик золотой.</w:t>
      </w:r>
    </w:p>
    <w:p w:rsidR="00EB2A79" w:rsidRPr="00421182" w:rsidRDefault="00EB2A79" w:rsidP="00421182">
      <w:pPr>
        <w:pStyle w:val="a6"/>
        <w:jc w:val="center"/>
        <w:rPr>
          <w:rFonts w:ascii="Times New Roman" w:hAnsi="Times New Roman"/>
          <w:sz w:val="24"/>
          <w:szCs w:val="24"/>
        </w:rPr>
      </w:pPr>
      <w:r w:rsidRPr="00421182">
        <w:rPr>
          <w:rFonts w:ascii="Times New Roman" w:hAnsi="Times New Roman"/>
          <w:sz w:val="24"/>
          <w:szCs w:val="24"/>
        </w:rPr>
        <w:t>Вырос одуванчик первый, молодой.</w:t>
      </w:r>
    </w:p>
    <w:p w:rsidR="00EB2A79" w:rsidRPr="00421182" w:rsidRDefault="00EB2A79" w:rsidP="00421182">
      <w:pPr>
        <w:pStyle w:val="a6"/>
        <w:jc w:val="center"/>
        <w:rPr>
          <w:rFonts w:ascii="Times New Roman" w:hAnsi="Times New Roman"/>
          <w:sz w:val="24"/>
          <w:szCs w:val="24"/>
        </w:rPr>
      </w:pPr>
      <w:r w:rsidRPr="00421182">
        <w:rPr>
          <w:rFonts w:ascii="Times New Roman" w:hAnsi="Times New Roman"/>
          <w:sz w:val="24"/>
          <w:szCs w:val="24"/>
        </w:rPr>
        <w:t>У него чудесный золотистый цвет,</w:t>
      </w:r>
    </w:p>
    <w:p w:rsidR="00EB2A79" w:rsidRPr="00421182" w:rsidRDefault="00EB2A79" w:rsidP="00421182">
      <w:pPr>
        <w:pStyle w:val="a6"/>
        <w:jc w:val="center"/>
        <w:rPr>
          <w:rFonts w:ascii="Times New Roman" w:hAnsi="Times New Roman"/>
          <w:sz w:val="24"/>
          <w:szCs w:val="24"/>
        </w:rPr>
      </w:pPr>
      <w:r w:rsidRPr="00421182">
        <w:rPr>
          <w:rFonts w:ascii="Times New Roman" w:hAnsi="Times New Roman"/>
          <w:sz w:val="24"/>
          <w:szCs w:val="24"/>
        </w:rPr>
        <w:t>Он большого солнца маленький портрет.</w:t>
      </w:r>
    </w:p>
    <w:p w:rsidR="00EB2A79" w:rsidRPr="00421182" w:rsidRDefault="00EB2A79" w:rsidP="00421182">
      <w:pPr>
        <w:pStyle w:val="a6"/>
        <w:jc w:val="center"/>
        <w:rPr>
          <w:rFonts w:ascii="Times New Roman" w:hAnsi="Times New Roman"/>
          <w:sz w:val="24"/>
          <w:szCs w:val="24"/>
        </w:rPr>
      </w:pPr>
    </w:p>
    <w:p w:rsidR="00EB2A79" w:rsidRDefault="00EB2A79" w:rsidP="00EB2A79">
      <w:pPr>
        <w:spacing w:line="360" w:lineRule="auto"/>
        <w:rPr>
          <w:rFonts w:ascii="Times New Roman" w:hAnsi="Times New Roman"/>
          <w:sz w:val="28"/>
          <w:szCs w:val="28"/>
        </w:rPr>
      </w:pPr>
      <w:r w:rsidRPr="003D6D6E">
        <w:rPr>
          <w:rFonts w:ascii="Times New Roman" w:hAnsi="Times New Roman"/>
          <w:sz w:val="28"/>
          <w:szCs w:val="28"/>
        </w:rPr>
        <w:lastRenderedPageBreak/>
        <w:tab/>
      </w:r>
      <w:r>
        <w:rPr>
          <w:rFonts w:ascii="Times New Roman" w:hAnsi="Times New Roman"/>
          <w:noProof/>
          <w:sz w:val="28"/>
          <w:szCs w:val="28"/>
          <w:lang w:eastAsia="ru-RU"/>
        </w:rPr>
        <w:drawing>
          <wp:anchor distT="0" distB="0" distL="114300" distR="114300" simplePos="0" relativeHeight="251659264" behindDoc="0" locked="0" layoutInCell="1" allowOverlap="1">
            <wp:simplePos x="723900" y="819150"/>
            <wp:positionH relativeFrom="margin">
              <wp:align>center</wp:align>
            </wp:positionH>
            <wp:positionV relativeFrom="margin">
              <wp:align>top</wp:align>
            </wp:positionV>
            <wp:extent cx="3686175" cy="3635375"/>
            <wp:effectExtent l="95250" t="95250" r="104775" b="98425"/>
            <wp:wrapSquare wrapText="bothSides"/>
            <wp:docPr id="2" name="Рисунок 1" descr="пропропро 001-п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пропро 001-пред.jpg"/>
                    <pic:cNvPicPr/>
                  </pic:nvPicPr>
                  <pic:blipFill>
                    <a:blip r:embed="rId6" cstate="screen"/>
                    <a:stretch>
                      <a:fillRect/>
                    </a:stretch>
                  </pic:blipFill>
                  <pic:spPr>
                    <a:xfrm>
                      <a:off x="0" y="0"/>
                      <a:ext cx="3686175" cy="3635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line="360" w:lineRule="auto"/>
        <w:rPr>
          <w:rFonts w:ascii="Times New Roman" w:hAnsi="Times New Roman"/>
          <w:sz w:val="28"/>
          <w:szCs w:val="28"/>
        </w:rPr>
      </w:pPr>
    </w:p>
    <w:p w:rsidR="00EB2A79" w:rsidRDefault="00EB2A79" w:rsidP="00EB2A79">
      <w:pPr>
        <w:spacing w:after="0" w:line="360" w:lineRule="auto"/>
        <w:contextualSpacing/>
        <w:jc w:val="right"/>
        <w:rPr>
          <w:rFonts w:ascii="Times New Roman" w:hAnsi="Times New Roman"/>
          <w:sz w:val="28"/>
          <w:szCs w:val="28"/>
        </w:rPr>
      </w:pPr>
      <w:r>
        <w:rPr>
          <w:rFonts w:ascii="Times New Roman" w:hAnsi="Times New Roman"/>
          <w:sz w:val="28"/>
          <w:szCs w:val="28"/>
        </w:rPr>
        <w:t>Т. Голуб</w:t>
      </w:r>
    </w:p>
    <w:p w:rsidR="00EB2A79" w:rsidRPr="00421182" w:rsidRDefault="00EB2A79" w:rsidP="00EB2A79">
      <w:pPr>
        <w:spacing w:after="0" w:line="360" w:lineRule="auto"/>
        <w:contextualSpacing/>
        <w:jc w:val="center"/>
        <w:rPr>
          <w:rFonts w:ascii="Times New Roman" w:hAnsi="Times New Roman"/>
          <w:sz w:val="24"/>
          <w:szCs w:val="24"/>
        </w:rPr>
      </w:pPr>
      <w:r w:rsidRPr="00421182">
        <w:rPr>
          <w:rFonts w:ascii="Times New Roman" w:hAnsi="Times New Roman"/>
          <w:sz w:val="24"/>
          <w:szCs w:val="24"/>
        </w:rPr>
        <w:t>Одуванчик</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Одуванчик золотистый</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Превратился в шар пушистый.</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Ветерок слегка подул,</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Пух куда-то упорхнул!</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Где пушинка упадет,</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Там на следующий год</w:t>
      </w:r>
    </w:p>
    <w:p w:rsidR="00EB2A79" w:rsidRPr="00421182" w:rsidRDefault="00EB2A79" w:rsidP="00EB2A79">
      <w:pPr>
        <w:spacing w:after="0" w:line="240" w:lineRule="auto"/>
        <w:ind w:left="2977"/>
        <w:contextualSpacing/>
        <w:rPr>
          <w:rFonts w:ascii="Times New Roman" w:hAnsi="Times New Roman"/>
          <w:sz w:val="24"/>
          <w:szCs w:val="24"/>
        </w:rPr>
      </w:pPr>
      <w:r w:rsidRPr="00421182">
        <w:rPr>
          <w:rFonts w:ascii="Times New Roman" w:hAnsi="Times New Roman"/>
          <w:sz w:val="24"/>
          <w:szCs w:val="24"/>
        </w:rPr>
        <w:t>Одуванчик расцветет.</w:t>
      </w:r>
    </w:p>
    <w:p w:rsidR="00EB2A79" w:rsidRPr="00021378" w:rsidRDefault="00EB2A79" w:rsidP="00EB2A79">
      <w:pPr>
        <w:spacing w:after="0" w:line="240" w:lineRule="auto"/>
        <w:contextualSpacing/>
        <w:rPr>
          <w:rFonts w:ascii="Times New Roman" w:hAnsi="Times New Roman"/>
          <w:sz w:val="32"/>
          <w:szCs w:val="32"/>
        </w:rPr>
      </w:pPr>
      <w:r>
        <w:rPr>
          <w:rFonts w:ascii="Times New Roman" w:hAnsi="Times New Roman"/>
          <w:noProof/>
          <w:sz w:val="32"/>
          <w:szCs w:val="32"/>
          <w:lang w:eastAsia="ru-RU"/>
        </w:rPr>
        <w:drawing>
          <wp:inline distT="0" distB="0" distL="0" distR="0">
            <wp:extent cx="5838825" cy="3667125"/>
            <wp:effectExtent l="19050" t="0" r="9525" b="0"/>
            <wp:docPr id="4" name="Рисунок 3" descr="побор 001-пе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бор 001-перед..jpg"/>
                    <pic:cNvPicPr/>
                  </pic:nvPicPr>
                  <pic:blipFill>
                    <a:blip r:embed="rId7" cstate="screen"/>
                    <a:stretch>
                      <a:fillRect/>
                    </a:stretch>
                  </pic:blipFill>
                  <pic:spPr>
                    <a:xfrm>
                      <a:off x="0" y="0"/>
                      <a:ext cx="5847520" cy="3672586"/>
                    </a:xfrm>
                    <a:prstGeom prst="rect">
                      <a:avLst/>
                    </a:prstGeom>
                  </pic:spPr>
                </pic:pic>
              </a:graphicData>
            </a:graphic>
          </wp:inline>
        </w:drawing>
      </w:r>
    </w:p>
    <w:p w:rsidR="00EB2A79" w:rsidRDefault="00EB2A79" w:rsidP="00EB2A79">
      <w:pPr>
        <w:spacing w:line="360" w:lineRule="auto"/>
        <w:ind w:left="-851"/>
        <w:jc w:val="right"/>
        <w:rPr>
          <w:rFonts w:ascii="Times New Roman" w:hAnsi="Times New Roman"/>
          <w:noProof/>
          <w:sz w:val="28"/>
          <w:szCs w:val="28"/>
          <w:lang w:eastAsia="ru-RU"/>
        </w:rPr>
      </w:pPr>
      <w:r>
        <w:rPr>
          <w:rFonts w:ascii="Times New Roman" w:hAnsi="Times New Roman"/>
          <w:noProof/>
          <w:sz w:val="28"/>
          <w:szCs w:val="28"/>
          <w:lang w:eastAsia="ru-RU"/>
        </w:rPr>
        <w:t>Т. Голуб</w:t>
      </w:r>
    </w:p>
    <w:p w:rsidR="00421182" w:rsidRDefault="00421182" w:rsidP="00EB2A79">
      <w:pPr>
        <w:spacing w:after="0"/>
        <w:ind w:left="-851"/>
        <w:contextualSpacing/>
        <w:jc w:val="center"/>
        <w:rPr>
          <w:rFonts w:ascii="Times New Roman" w:hAnsi="Times New Roman"/>
          <w:noProof/>
          <w:sz w:val="24"/>
          <w:szCs w:val="24"/>
          <w:lang w:eastAsia="ru-RU"/>
        </w:rPr>
      </w:pPr>
    </w:p>
    <w:p w:rsidR="00421182" w:rsidRDefault="00421182" w:rsidP="00EB2A79">
      <w:pPr>
        <w:spacing w:after="0"/>
        <w:ind w:left="-851"/>
        <w:contextualSpacing/>
        <w:jc w:val="center"/>
        <w:rPr>
          <w:rFonts w:ascii="Times New Roman" w:hAnsi="Times New Roman"/>
          <w:noProof/>
          <w:sz w:val="24"/>
          <w:szCs w:val="24"/>
          <w:lang w:eastAsia="ru-RU"/>
        </w:rPr>
      </w:pP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Приметы</w:t>
      </w:r>
    </w:p>
    <w:p w:rsidR="00EB2A79" w:rsidRPr="00421182" w:rsidRDefault="00EB2A79" w:rsidP="00421182">
      <w:pPr>
        <w:pStyle w:val="a6"/>
        <w:jc w:val="center"/>
        <w:rPr>
          <w:rFonts w:ascii="Times New Roman" w:hAnsi="Times New Roman"/>
          <w:noProof/>
          <w:sz w:val="24"/>
          <w:szCs w:val="24"/>
          <w:lang w:eastAsia="ru-RU"/>
        </w:rPr>
      </w:pP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Будет дождик или нет, -</w:t>
      </w: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У цветов найду ответ.</w:t>
      </w: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Если утром ноготки</w:t>
      </w: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Сжали венчики – цветки</w:t>
      </w: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Значит, дождь пойдет опять –</w:t>
      </w:r>
    </w:p>
    <w:p w:rsidR="00EB2A79" w:rsidRPr="00421182" w:rsidRDefault="00EB2A79" w:rsidP="00421182">
      <w:pPr>
        <w:pStyle w:val="a6"/>
        <w:jc w:val="center"/>
        <w:rPr>
          <w:rFonts w:ascii="Times New Roman" w:hAnsi="Times New Roman"/>
          <w:noProof/>
          <w:sz w:val="24"/>
          <w:szCs w:val="24"/>
          <w:lang w:eastAsia="ru-RU"/>
        </w:rPr>
      </w:pPr>
      <w:r w:rsidRPr="00421182">
        <w:rPr>
          <w:rFonts w:ascii="Times New Roman" w:hAnsi="Times New Roman"/>
          <w:noProof/>
          <w:sz w:val="24"/>
          <w:szCs w:val="24"/>
          <w:lang w:eastAsia="ru-RU"/>
        </w:rPr>
        <w:t>Нужно зонт с собою взять</w:t>
      </w:r>
    </w:p>
    <w:p w:rsidR="00EB2A79" w:rsidRPr="00421182" w:rsidRDefault="00EB2A79" w:rsidP="00EB2A79">
      <w:pPr>
        <w:spacing w:after="0"/>
        <w:ind w:left="-851" w:firstLine="3403"/>
        <w:contextualSpacing/>
        <w:rPr>
          <w:rFonts w:ascii="Times New Roman" w:hAnsi="Times New Roman"/>
          <w:sz w:val="24"/>
          <w:szCs w:val="24"/>
        </w:rPr>
      </w:pPr>
    </w:p>
    <w:p w:rsidR="00EB2A79" w:rsidRPr="008A0F9E" w:rsidRDefault="00EB2A79" w:rsidP="00EB2A79">
      <w:pPr>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6119495" cy="4530090"/>
            <wp:effectExtent l="38100" t="57150" r="109855" b="99060"/>
            <wp:docPr id="8" name="Рисунок 7" descr="пара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ар 001.jpg"/>
                    <pic:cNvPicPr/>
                  </pic:nvPicPr>
                  <pic:blipFill>
                    <a:blip r:embed="rId8" cstate="screen"/>
                    <a:stretch>
                      <a:fillRect/>
                    </a:stretch>
                  </pic:blipFill>
                  <pic:spPr>
                    <a:xfrm>
                      <a:off x="0" y="0"/>
                      <a:ext cx="6119495" cy="4530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2A79" w:rsidRDefault="00EB2A79" w:rsidP="00EB2A79">
      <w:pPr>
        <w:spacing w:line="360" w:lineRule="auto"/>
        <w:ind w:left="-851"/>
        <w:jc w:val="right"/>
        <w:rPr>
          <w:rFonts w:ascii="Times New Roman" w:hAnsi="Times New Roman"/>
          <w:noProof/>
          <w:sz w:val="28"/>
          <w:szCs w:val="28"/>
          <w:lang w:eastAsia="ru-RU"/>
        </w:rPr>
      </w:pPr>
    </w:p>
    <w:p w:rsidR="00EB2A79" w:rsidRDefault="00EB2A79" w:rsidP="00EB2A79">
      <w:pPr>
        <w:spacing w:line="360" w:lineRule="auto"/>
        <w:ind w:left="-851"/>
        <w:jc w:val="right"/>
        <w:rPr>
          <w:rFonts w:ascii="Times New Roman" w:hAnsi="Times New Roman"/>
          <w:noProof/>
          <w:sz w:val="28"/>
          <w:szCs w:val="28"/>
          <w:lang w:eastAsia="ru-RU"/>
        </w:rPr>
      </w:pPr>
    </w:p>
    <w:p w:rsidR="00EB2A79" w:rsidRDefault="00EB2A79" w:rsidP="00EB2A79">
      <w:pPr>
        <w:spacing w:line="360" w:lineRule="auto"/>
        <w:ind w:left="-851"/>
        <w:jc w:val="right"/>
        <w:rPr>
          <w:rFonts w:ascii="Times New Roman" w:hAnsi="Times New Roman"/>
          <w:noProof/>
          <w:sz w:val="28"/>
          <w:szCs w:val="28"/>
          <w:lang w:eastAsia="ru-RU"/>
        </w:rPr>
      </w:pPr>
    </w:p>
    <w:p w:rsidR="00EB2A79" w:rsidRPr="00421182" w:rsidRDefault="00EB2A79" w:rsidP="00EB2A79">
      <w:pPr>
        <w:spacing w:line="360" w:lineRule="auto"/>
        <w:ind w:left="-851"/>
        <w:jc w:val="right"/>
        <w:rPr>
          <w:rFonts w:ascii="Times New Roman" w:hAnsi="Times New Roman"/>
          <w:noProof/>
          <w:sz w:val="24"/>
          <w:szCs w:val="24"/>
          <w:lang w:eastAsia="ru-RU"/>
        </w:rPr>
      </w:pPr>
      <w:r w:rsidRPr="00421182">
        <w:rPr>
          <w:rFonts w:ascii="Times New Roman" w:hAnsi="Times New Roman"/>
          <w:noProof/>
          <w:sz w:val="24"/>
          <w:szCs w:val="24"/>
          <w:lang w:eastAsia="ru-RU"/>
        </w:rPr>
        <w:t>Самед Варгун</w:t>
      </w: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421182" w:rsidRDefault="00421182" w:rsidP="00EB2A79">
      <w:pPr>
        <w:spacing w:after="0"/>
        <w:contextualSpacing/>
        <w:jc w:val="center"/>
        <w:rPr>
          <w:rFonts w:ascii="Times New Roman" w:hAnsi="Times New Roman"/>
          <w:noProof/>
          <w:sz w:val="24"/>
          <w:szCs w:val="24"/>
          <w:lang w:eastAsia="ru-RU"/>
        </w:rPr>
      </w:pPr>
    </w:p>
    <w:p w:rsidR="00EB2A79" w:rsidRPr="00421182" w:rsidRDefault="00EB2A79" w:rsidP="00EB2A79">
      <w:pPr>
        <w:spacing w:after="0"/>
        <w:contextualSpacing/>
        <w:jc w:val="center"/>
        <w:rPr>
          <w:rFonts w:ascii="Times New Roman" w:hAnsi="Times New Roman"/>
          <w:noProof/>
          <w:sz w:val="24"/>
          <w:szCs w:val="24"/>
          <w:lang w:eastAsia="ru-RU"/>
        </w:rPr>
      </w:pPr>
      <w:r w:rsidRPr="00421182">
        <w:rPr>
          <w:rFonts w:ascii="Times New Roman" w:hAnsi="Times New Roman"/>
          <w:noProof/>
          <w:sz w:val="24"/>
          <w:szCs w:val="24"/>
          <w:lang w:eastAsia="ru-RU"/>
        </w:rPr>
        <w:t>***</w:t>
      </w:r>
    </w:p>
    <w:p w:rsidR="00EB2A79" w:rsidRPr="00421182" w:rsidRDefault="00EB2A79" w:rsidP="00EB2A79">
      <w:pPr>
        <w:spacing w:after="0"/>
        <w:ind w:left="2552"/>
        <w:contextualSpacing/>
        <w:rPr>
          <w:rFonts w:ascii="Times New Roman" w:hAnsi="Times New Roman"/>
          <w:sz w:val="24"/>
          <w:szCs w:val="24"/>
        </w:rPr>
      </w:pPr>
      <w:r w:rsidRPr="00421182">
        <w:rPr>
          <w:rFonts w:ascii="Times New Roman" w:hAnsi="Times New Roman"/>
          <w:sz w:val="24"/>
          <w:szCs w:val="24"/>
        </w:rPr>
        <w:t>Я должен над цветами наклониться</w:t>
      </w:r>
    </w:p>
    <w:p w:rsidR="00EB2A79" w:rsidRPr="00421182" w:rsidRDefault="00EB2A79" w:rsidP="00EB2A79">
      <w:pPr>
        <w:spacing w:after="0"/>
        <w:ind w:left="2552"/>
        <w:contextualSpacing/>
        <w:rPr>
          <w:rFonts w:ascii="Times New Roman" w:hAnsi="Times New Roman"/>
          <w:sz w:val="24"/>
          <w:szCs w:val="24"/>
        </w:rPr>
      </w:pPr>
      <w:r w:rsidRPr="00421182">
        <w:rPr>
          <w:rFonts w:ascii="Times New Roman" w:hAnsi="Times New Roman"/>
          <w:sz w:val="24"/>
          <w:szCs w:val="24"/>
        </w:rPr>
        <w:t>Не для того, чтоб рвать или срезать,</w:t>
      </w:r>
    </w:p>
    <w:p w:rsidR="00EB2A79" w:rsidRPr="00421182" w:rsidRDefault="00EB2A79" w:rsidP="00EB2A79">
      <w:pPr>
        <w:spacing w:after="0"/>
        <w:ind w:left="2552"/>
        <w:contextualSpacing/>
        <w:rPr>
          <w:rFonts w:ascii="Times New Roman" w:hAnsi="Times New Roman"/>
          <w:sz w:val="24"/>
          <w:szCs w:val="24"/>
        </w:rPr>
      </w:pPr>
      <w:r w:rsidRPr="00421182">
        <w:rPr>
          <w:rFonts w:ascii="Times New Roman" w:hAnsi="Times New Roman"/>
          <w:sz w:val="24"/>
          <w:szCs w:val="24"/>
        </w:rPr>
        <w:t>А чтоб увидеть добрые их лица</w:t>
      </w:r>
    </w:p>
    <w:p w:rsidR="00EB2A79" w:rsidRPr="00421182" w:rsidRDefault="00EB2A79" w:rsidP="00EB2A79">
      <w:pPr>
        <w:spacing w:after="0"/>
        <w:ind w:left="2552"/>
        <w:contextualSpacing/>
        <w:rPr>
          <w:rFonts w:ascii="Times New Roman" w:hAnsi="Times New Roman"/>
          <w:sz w:val="24"/>
          <w:szCs w:val="24"/>
        </w:rPr>
      </w:pPr>
      <w:r w:rsidRPr="00421182">
        <w:rPr>
          <w:rFonts w:ascii="Times New Roman" w:hAnsi="Times New Roman"/>
          <w:sz w:val="24"/>
          <w:szCs w:val="24"/>
        </w:rPr>
        <w:t>И доброе лицо им показать.</w:t>
      </w:r>
    </w:p>
    <w:p w:rsidR="00EB2A79" w:rsidRPr="00421182" w:rsidRDefault="00EB2A79" w:rsidP="00EB2A79">
      <w:pPr>
        <w:spacing w:after="0"/>
        <w:ind w:left="2552"/>
        <w:contextualSpacing/>
        <w:rPr>
          <w:rFonts w:ascii="Times New Roman" w:hAnsi="Times New Roman"/>
          <w:sz w:val="24"/>
          <w:szCs w:val="24"/>
        </w:rPr>
      </w:pPr>
    </w:p>
    <w:p w:rsidR="00EB2A79" w:rsidRDefault="00EB2A79" w:rsidP="00EB2A79">
      <w:pPr>
        <w:spacing w:line="360" w:lineRule="auto"/>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6119495" cy="4462145"/>
            <wp:effectExtent l="38100" t="57150" r="109855" b="90805"/>
            <wp:docPr id="9" name="Рисунок 8" descr="олорлрол 001- пе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лорлрол 001- перед..jpg"/>
                    <pic:cNvPicPr/>
                  </pic:nvPicPr>
                  <pic:blipFill>
                    <a:blip r:embed="rId9" cstate="screen"/>
                    <a:stretch>
                      <a:fillRect/>
                    </a:stretch>
                  </pic:blipFill>
                  <pic:spPr>
                    <a:xfrm>
                      <a:off x="0" y="0"/>
                      <a:ext cx="6119495" cy="4462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2A79" w:rsidRPr="00421182" w:rsidRDefault="00EB2A79" w:rsidP="00421182">
      <w:pPr>
        <w:pStyle w:val="a6"/>
        <w:rPr>
          <w:rFonts w:ascii="Times New Roman" w:hAnsi="Times New Roman"/>
          <w:sz w:val="24"/>
          <w:szCs w:val="24"/>
        </w:rPr>
      </w:pPr>
      <w:r w:rsidRPr="00421182">
        <w:rPr>
          <w:rFonts w:ascii="Times New Roman" w:hAnsi="Times New Roman"/>
          <w:sz w:val="24"/>
          <w:szCs w:val="24"/>
        </w:rPr>
        <w:t>Таким образом, использование мнемотаблицы помогает запомнить логическую последовательность образов, а это способствует заучиванию стихотворных текстов в игре весело и надолго. Попробуйте сами и вам это занятие понравится.</w:t>
      </w:r>
    </w:p>
    <w:p w:rsidR="00643766" w:rsidRDefault="00643766" w:rsidP="00421182">
      <w:pPr>
        <w:pStyle w:val="a6"/>
        <w:rPr>
          <w:rFonts w:ascii="Times New Roman" w:hAnsi="Times New Roman"/>
          <w:sz w:val="24"/>
          <w:szCs w:val="24"/>
        </w:rPr>
      </w:pPr>
    </w:p>
    <w:p w:rsidR="00D4689D" w:rsidRDefault="00D4689D" w:rsidP="00421182">
      <w:pPr>
        <w:pStyle w:val="a6"/>
        <w:rPr>
          <w:rFonts w:ascii="Times New Roman" w:hAnsi="Times New Roman"/>
          <w:sz w:val="24"/>
          <w:szCs w:val="24"/>
        </w:rPr>
      </w:pPr>
    </w:p>
    <w:p w:rsidR="00D4689D" w:rsidRDefault="00D4689D" w:rsidP="00421182">
      <w:pPr>
        <w:pStyle w:val="a6"/>
        <w:rPr>
          <w:rFonts w:ascii="Times New Roman" w:hAnsi="Times New Roman"/>
          <w:sz w:val="24"/>
          <w:szCs w:val="24"/>
        </w:rPr>
      </w:pPr>
    </w:p>
    <w:p w:rsidR="00D4689D" w:rsidRDefault="00D4689D" w:rsidP="00421182">
      <w:pPr>
        <w:pStyle w:val="a6"/>
        <w:rPr>
          <w:rFonts w:ascii="Times New Roman" w:hAnsi="Times New Roman"/>
          <w:sz w:val="24"/>
          <w:szCs w:val="24"/>
        </w:rPr>
      </w:pPr>
    </w:p>
    <w:p w:rsidR="00D4689D" w:rsidRDefault="00D4689D" w:rsidP="00421182">
      <w:pPr>
        <w:pStyle w:val="a6"/>
        <w:rPr>
          <w:rFonts w:ascii="Times New Roman" w:hAnsi="Times New Roman"/>
          <w:sz w:val="24"/>
          <w:szCs w:val="24"/>
        </w:rPr>
      </w:pPr>
    </w:p>
    <w:p w:rsidR="00D4689D" w:rsidRDefault="00D4689D" w:rsidP="00421182">
      <w:pPr>
        <w:pStyle w:val="a6"/>
        <w:rPr>
          <w:rFonts w:ascii="Times New Roman" w:hAnsi="Times New Roman"/>
          <w:sz w:val="24"/>
          <w:szCs w:val="24"/>
        </w:rPr>
      </w:pPr>
    </w:p>
    <w:p w:rsidR="00D4689D" w:rsidRPr="00421182" w:rsidRDefault="00D4689D" w:rsidP="00421182">
      <w:pPr>
        <w:pStyle w:val="a6"/>
        <w:rPr>
          <w:rFonts w:ascii="Times New Roman" w:hAnsi="Times New Roman"/>
          <w:sz w:val="24"/>
          <w:szCs w:val="24"/>
        </w:rPr>
      </w:pPr>
      <w:r>
        <w:rPr>
          <w:rFonts w:ascii="Times New Roman" w:hAnsi="Times New Roman"/>
          <w:sz w:val="24"/>
          <w:szCs w:val="24"/>
        </w:rPr>
        <w:t>Дата: 10.04.2014год                                        Учите</w:t>
      </w:r>
      <w:bookmarkStart w:id="0" w:name="_GoBack"/>
      <w:bookmarkEnd w:id="0"/>
      <w:r>
        <w:rPr>
          <w:rFonts w:ascii="Times New Roman" w:hAnsi="Times New Roman"/>
          <w:sz w:val="24"/>
          <w:szCs w:val="24"/>
        </w:rPr>
        <w:t>ль-логопед: Ленцова М.В.</w:t>
      </w:r>
    </w:p>
    <w:sectPr w:rsidR="00D4689D" w:rsidRPr="00421182" w:rsidSect="00421182">
      <w:pgSz w:w="11906" w:h="16838"/>
      <w:pgMar w:top="426"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C7B"/>
    <w:multiLevelType w:val="hybridMultilevel"/>
    <w:tmpl w:val="A3322672"/>
    <w:lvl w:ilvl="0" w:tplc="5818F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134D25"/>
    <w:multiLevelType w:val="hybridMultilevel"/>
    <w:tmpl w:val="91BA0910"/>
    <w:lvl w:ilvl="0" w:tplc="2512A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3E69"/>
    <w:rsid w:val="00421182"/>
    <w:rsid w:val="004804E1"/>
    <w:rsid w:val="00643766"/>
    <w:rsid w:val="00CB3E69"/>
    <w:rsid w:val="00D4689D"/>
    <w:rsid w:val="00DD7ECE"/>
    <w:rsid w:val="00EB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E69"/>
    <w:pPr>
      <w:ind w:left="720"/>
      <w:contextualSpacing/>
    </w:pPr>
  </w:style>
  <w:style w:type="paragraph" w:styleId="a4">
    <w:name w:val="Balloon Text"/>
    <w:basedOn w:val="a"/>
    <w:link w:val="a5"/>
    <w:uiPriority w:val="99"/>
    <w:semiHidden/>
    <w:unhideWhenUsed/>
    <w:rsid w:val="00EB2A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A79"/>
    <w:rPr>
      <w:rFonts w:ascii="Tahoma" w:eastAsia="Calibri" w:hAnsi="Tahoma" w:cs="Tahoma"/>
      <w:sz w:val="16"/>
      <w:szCs w:val="16"/>
    </w:rPr>
  </w:style>
  <w:style w:type="paragraph" w:styleId="a6">
    <w:name w:val="No Spacing"/>
    <w:uiPriority w:val="1"/>
    <w:qFormat/>
    <w:rsid w:val="004211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604</Words>
  <Characters>3445</Characters>
  <Application>Microsoft Office Word</Application>
  <DocSecurity>0</DocSecurity>
  <Lines>28</Lines>
  <Paragraphs>8</Paragraphs>
  <ScaleCrop>false</ScaleCrop>
  <Company>Home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Коцур</dc:creator>
  <cp:lastModifiedBy>User</cp:lastModifiedBy>
  <cp:revision>4</cp:revision>
  <dcterms:created xsi:type="dcterms:W3CDTF">2013-01-07T16:53:00Z</dcterms:created>
  <dcterms:modified xsi:type="dcterms:W3CDTF">2014-04-09T14:29:00Z</dcterms:modified>
</cp:coreProperties>
</file>