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28" w:rsidRPr="00E62C77" w:rsidRDefault="00523528" w:rsidP="00E62C77">
      <w:pPr>
        <w:jc w:val="center"/>
        <w:rPr>
          <w:rStyle w:val="a3"/>
          <w:color w:val="FF0000"/>
          <w:sz w:val="52"/>
          <w:szCs w:val="52"/>
        </w:rPr>
      </w:pPr>
      <w:r w:rsidRPr="00E62C77">
        <w:rPr>
          <w:rStyle w:val="a3"/>
          <w:color w:val="FF0000"/>
          <w:sz w:val="52"/>
          <w:szCs w:val="52"/>
        </w:rPr>
        <w:t>Зде</w:t>
      </w:r>
      <w:r w:rsidR="00E62C77">
        <w:rPr>
          <w:rStyle w:val="a3"/>
          <w:color w:val="FF0000"/>
          <w:sz w:val="52"/>
          <w:szCs w:val="52"/>
        </w:rPr>
        <w:t>сь игрушки, там — зверушки или к</w:t>
      </w:r>
      <w:r w:rsidRPr="00E62C77">
        <w:rPr>
          <w:rStyle w:val="a3"/>
          <w:color w:val="FF0000"/>
          <w:sz w:val="52"/>
          <w:szCs w:val="52"/>
        </w:rPr>
        <w:t>ак научить ребенка собирать игрушки?</w:t>
      </w:r>
    </w:p>
    <w:p w:rsidR="00523528" w:rsidRDefault="00523528" w:rsidP="00E62C77">
      <w:pPr>
        <w:spacing w:line="240" w:lineRule="auto"/>
        <w:ind w:firstLine="708"/>
      </w:pPr>
      <w:r>
        <w:t>Я уверена, что с каждым днем, как ребенок становится старше, количество игрушек в доме растет в геометрической прогрессии.</w:t>
      </w:r>
    </w:p>
    <w:p w:rsidR="00523528" w:rsidRDefault="00523528" w:rsidP="00E62C77">
      <w:pPr>
        <w:spacing w:line="240" w:lineRule="auto"/>
        <w:ind w:firstLine="708"/>
      </w:pPr>
      <w:r>
        <w:t xml:space="preserve">Казалось, что контролируешь этот процесс, а в какой-то момент осознаешь – уже нет, уже все вышло из-под контроля, и теперь надо что-то придумывать, как-то выкручиваться… и времени, </w:t>
      </w:r>
      <w:proofErr w:type="gramStart"/>
      <w:r>
        <w:t>времени</w:t>
      </w:r>
      <w:proofErr w:type="gramEnd"/>
      <w:r>
        <w:t xml:space="preserve"> сколько выделить-то надо?! А когда? И очередной раз вздыхаешь, спотыкаясь о плюшевого зайца или присаживаясь на колеса от самосвала.</w:t>
      </w:r>
    </w:p>
    <w:p w:rsidR="00523528" w:rsidRDefault="00523528" w:rsidP="00E62C77">
      <w:pPr>
        <w:spacing w:line="240" w:lineRule="auto"/>
        <w:ind w:firstLine="708"/>
      </w:pPr>
      <w:r>
        <w:t>Здорово, если мама с первых дней жизни контролирует этот процесс: следит за тем, сколько игрушек у малыша в комнате (или в его уголке), выбрасывает сломанные, убирает или раздает знакомым уже «отыгранные». Такая мама четко знает: что и когда покупать, что бабушкам или крестным заказать и когда в следующий раз идти в магазин.</w:t>
      </w:r>
    </w:p>
    <w:p w:rsidR="00523528" w:rsidRDefault="00523528" w:rsidP="00E62C77">
      <w:pPr>
        <w:spacing w:line="240" w:lineRule="auto"/>
        <w:ind w:firstLine="708"/>
      </w:pPr>
      <w:r>
        <w:t xml:space="preserve">У меня так не получилось. Я, конечно, старалась поначалу. Особо игрушек мы не покупали и родственников отговаривали, периодически игрушки «обновляла» (сложила в пакет где-то половину, а половину оставила в доступе; где-то раз в две недели меняла их, и для карапуза они снова были как новые). Но со временем </w:t>
      </w:r>
      <w:proofErr w:type="spellStart"/>
      <w:r>
        <w:t>малышковых</w:t>
      </w:r>
      <w:proofErr w:type="spellEnd"/>
      <w:r>
        <w:t xml:space="preserve"> вещей становилось больше, а порядка в них – меньше.</w:t>
      </w:r>
    </w:p>
    <w:p w:rsidR="00523528" w:rsidRDefault="00523528" w:rsidP="00E62C77">
      <w:pPr>
        <w:spacing w:line="240" w:lineRule="auto"/>
        <w:ind w:firstLine="708"/>
      </w:pPr>
      <w:r>
        <w:t>В один прекрасный день я просто села за стол и «нарисовала» себе мысленно нашу комнату такой, какой я ее хочу видеть.</w:t>
      </w:r>
    </w:p>
    <w:p w:rsidR="00E62C77" w:rsidRDefault="00523528" w:rsidP="00E62C77">
      <w:pPr>
        <w:spacing w:line="240" w:lineRule="auto"/>
        <w:ind w:firstLine="708"/>
        <w:rPr>
          <w:b/>
          <w:noProof/>
          <w:lang w:eastAsia="ru-RU"/>
        </w:rPr>
      </w:pPr>
      <w:r>
        <w:t>А дальше стала действовать. На одном широком подоконнике поселились наши творческие принадлежности. С одной стороны достаточно высоко, чтобы малыш сам не стал наводить в них порядок, с другой – постоянно под рукой, в ближнем доступе. Здесь альбомы для рисования, пальчиковые краски, мелки и карандаши; ножницы и цветная бумага (</w:t>
      </w:r>
      <w:proofErr w:type="gramStart"/>
      <w:r>
        <w:t>режем</w:t>
      </w:r>
      <w:proofErr w:type="gramEnd"/>
      <w:r>
        <w:t xml:space="preserve">/вырезаем мы пока вместе); пластилин, </w:t>
      </w:r>
      <w:proofErr w:type="spellStart"/>
      <w:r>
        <w:t>досочка</w:t>
      </w:r>
      <w:proofErr w:type="spellEnd"/>
      <w:r>
        <w:t xml:space="preserve"> для него и в отдельной коробочке все то, что в этот пластилин при желании можно добавить (бусинки, маленькие рожицы, горошинки, части моих сломанных заколок, игрушки от киндер-сюрпризов и еще много чего). Рядом я поместила плетеную корзинку, в которую складываю все, что вроде бы жалко выбросить, но может пригодиться при творческих занятиях. Но строго слежу, чтобы больше этой корзины не набиралось! Периодически перебираю </w:t>
      </w:r>
      <w:r w:rsidR="00E62C77">
        <w:t xml:space="preserve"> </w:t>
      </w:r>
      <w:r>
        <w:t xml:space="preserve">эти «сокровища», что-то перекочевывает в поделки, что-то все же уходит в мусорное ведро. В этом случае важно еще и соблюсти баланс – не превратиться в Плюшкина и не обрасти всеми этими жуткими </w:t>
      </w:r>
      <w:proofErr w:type="spellStart"/>
      <w:r>
        <w:t>нужностями</w:t>
      </w:r>
      <w:proofErr w:type="spellEnd"/>
      <w:r>
        <w:t>.</w:t>
      </w:r>
      <w:r w:rsidR="00E62C77" w:rsidRPr="00E62C77">
        <w:rPr>
          <w:b/>
          <w:noProof/>
          <w:lang w:eastAsia="ru-RU"/>
        </w:rPr>
        <w:t xml:space="preserve"> </w:t>
      </w:r>
    </w:p>
    <w:p w:rsidR="00523528" w:rsidRDefault="00E62C77" w:rsidP="00E62C77">
      <w:pPr>
        <w:spacing w:line="240" w:lineRule="auto"/>
        <w:ind w:firstLine="708"/>
      </w:pPr>
      <w:r>
        <w:rPr>
          <w:b/>
          <w:noProof/>
          <w:lang w:eastAsia="ru-RU"/>
        </w:rPr>
        <w:drawing>
          <wp:inline distT="0" distB="0" distL="0" distR="0" wp14:anchorId="30D4F988" wp14:editId="75759784">
            <wp:extent cx="1819275" cy="242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irat_igrushki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53" cy="24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77" w:rsidRDefault="00523528" w:rsidP="00E62C77">
      <w:pPr>
        <w:spacing w:line="240" w:lineRule="auto"/>
        <w:ind w:firstLine="708"/>
        <w:rPr>
          <w:noProof/>
          <w:lang w:eastAsia="ru-RU"/>
        </w:rPr>
      </w:pPr>
      <w:r>
        <w:lastRenderedPageBreak/>
        <w:t>На нижних полках тумбы под ТВ (они открытые) лежат книжки, которые карапуз сам может брать, когда ему захочется. В большинстве своем это книги твердые, с плотными картонными страницами, их не так-то легко порвать. Выше на полках стоят книжки, которые мы читаем вместе, и периодически я обращаю внимание сына, что с книгами надо аккуратно себя вести.</w:t>
      </w:r>
    </w:p>
    <w:p w:rsidR="00523528" w:rsidRDefault="00E62C77" w:rsidP="00E62C77">
      <w:pPr>
        <w:spacing w:line="240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1733550" cy="2311400"/>
            <wp:effectExtent l="171450" t="171450" r="361950" b="3365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irat_igrushki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45" cy="2313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3528" w:rsidRDefault="00523528" w:rsidP="00E62C77">
      <w:pPr>
        <w:spacing w:line="240" w:lineRule="auto"/>
        <w:ind w:firstLine="708"/>
      </w:pPr>
      <w:r>
        <w:t>Если же очень хочется что-то порвать или смять – есть специальная коробка (картонная крышка от коробки из-под бумаги) в свободном доступе, в которой всегда лежат черновики, старые журналы или газеты. Но каждый раз я четко проговариваю, что рвать можно только то, что лежит в этой коробке. Мягких игрушек у нас немного, а больших – вообще нет. В какой-то момент я решила, что это лишь качественные пылесборники и не более того и раздарила всем желающим. Остались лишь те, которыми сын на самом деле увлечен и в которые играет. Живут они все на полке шкафа, в прямом доступе малыша.</w:t>
      </w:r>
    </w:p>
    <w:p w:rsidR="00523528" w:rsidRDefault="00523528" w:rsidP="00E62C77">
      <w:pPr>
        <w:spacing w:line="240" w:lineRule="auto"/>
        <w:ind w:firstLine="708"/>
      </w:pPr>
      <w:r>
        <w:t>Для крупных кубиков у нас есть сетка для белья. Ее сын с удовольствием таскает за собой, вываливает все на пол, если хочет играть и складывает обратно (последнее мы все еще делаем вместе).</w:t>
      </w:r>
    </w:p>
    <w:p w:rsidR="00E62C77" w:rsidRDefault="00E62C77" w:rsidP="00E62C77">
      <w:pPr>
        <w:spacing w:line="240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2438611" cy="32514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irat_igrushki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528" w:rsidRDefault="00523528" w:rsidP="00E62C77">
      <w:pPr>
        <w:spacing w:line="240" w:lineRule="auto"/>
        <w:ind w:firstLine="708"/>
      </w:pPr>
      <w:r>
        <w:lastRenderedPageBreak/>
        <w:t xml:space="preserve">А вот мелкие детали конструкторов убраны чуть выше, сложены в пару пластиковых контейнеров с крышками. В одном </w:t>
      </w:r>
      <w:proofErr w:type="gramStart"/>
      <w:r>
        <w:t>–т</w:t>
      </w:r>
      <w:proofErr w:type="gramEnd"/>
      <w:r>
        <w:t xml:space="preserve">е, которые собраны наборами, все еще целые, так сказать.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– отдельные запчасти, смесь разных наборов, которые уже не могут похвастаться наличием всех деталей. Сыну нравятся обе! Из первой мы достаем, например, коробку с </w:t>
      </w:r>
      <w:proofErr w:type="spellStart"/>
      <w:r>
        <w:t>пазлами</w:t>
      </w:r>
      <w:proofErr w:type="spellEnd"/>
      <w:r>
        <w:t>, собираем картинку, рассматриваем ее, сочиняем историю. А со второй творим что-то уже в самом процессе, иногда еще точно не зная, какой замок или корабль получится!</w:t>
      </w:r>
    </w:p>
    <w:p w:rsidR="00523528" w:rsidRPr="00E62C77" w:rsidRDefault="00523528" w:rsidP="00E62C77">
      <w:pPr>
        <w:spacing w:line="240" w:lineRule="auto"/>
        <w:rPr>
          <w:b/>
        </w:rPr>
      </w:pPr>
      <w:r w:rsidRPr="00E62C77">
        <w:rPr>
          <w:b/>
        </w:rPr>
        <w:t xml:space="preserve"> А как же научить ребенка собирать игрушки?</w:t>
      </w:r>
    </w:p>
    <w:p w:rsidR="00523528" w:rsidRDefault="00523528" w:rsidP="00E62C77">
      <w:pPr>
        <w:spacing w:line="240" w:lineRule="auto"/>
      </w:pPr>
    </w:p>
    <w:p w:rsidR="00523528" w:rsidRDefault="00523528" w:rsidP="00E62C77">
      <w:pPr>
        <w:spacing w:line="240" w:lineRule="auto"/>
        <w:ind w:firstLine="708"/>
      </w:pPr>
      <w:r>
        <w:t>Важное условие всех наших времяпровождений – после игры все убрать на место. Вообще, это правило – прежде чем начать новую игру, убери предыдущую – я постепенно начала прививать сыну чуть ли не с 10 месяцев. Конечно, убирала тогда все я, но проговаривала свои действия, объясняла, что убираю кубики, чтобы мы с ним могли поиграть в мячик. Потом стала уже привлекать сына, вписывая такую уборку в саму игру, делая ее неотъемлемой частью игры. Сейчас могу сказать, что у нас с игрушками все хорошо.</w:t>
      </w:r>
    </w:p>
    <w:p w:rsidR="00523528" w:rsidRDefault="00523528" w:rsidP="00E62C77">
      <w:pPr>
        <w:spacing w:line="240" w:lineRule="auto"/>
        <w:ind w:firstLine="708"/>
      </w:pPr>
      <w:r>
        <w:t xml:space="preserve">Конечно, некоторый творческий беспорядок периодически присутствует, но каждый вечер мы оставляем наше игровое поле убранным. И я с радостью замечаю, что для сына это постепенно становится нормой – убрать за собой, вернуть вещь на место. Думаю, потеряться в вещах ему не грозит. Так что у меня сложился свой алгоритм на крайний случай, когда надо разобраться со всеми </w:t>
      </w:r>
      <w:proofErr w:type="spellStart"/>
      <w:r>
        <w:t>малышковыми</w:t>
      </w:r>
      <w:proofErr w:type="spellEnd"/>
      <w:r>
        <w:t xml:space="preserve"> сокровищами:</w:t>
      </w:r>
    </w:p>
    <w:p w:rsidR="00523528" w:rsidRDefault="00523528" w:rsidP="00E62C77">
      <w:pPr>
        <w:spacing w:line="240" w:lineRule="auto"/>
      </w:pPr>
      <w:r>
        <w:t>«представляем» себе будущий порядок, мысленно или на бумаге создаем план – что, где и как, выделяем определенные зоны для разных областей;</w:t>
      </w:r>
    </w:p>
    <w:p w:rsidR="00523528" w:rsidRDefault="00523528" w:rsidP="00E62C77">
      <w:pPr>
        <w:spacing w:line="240" w:lineRule="auto"/>
      </w:pPr>
      <w:r>
        <w:t>следим за порядком в каждой зоне (это легче, чем за всем сразу);</w:t>
      </w:r>
    </w:p>
    <w:p w:rsidR="00523528" w:rsidRDefault="00523528" w:rsidP="00E62C77">
      <w:pPr>
        <w:spacing w:line="240" w:lineRule="auto"/>
      </w:pPr>
      <w:r>
        <w:t>периодически шерстим игрушки – что уже можно отдать,  что сломано, что не заинтересовало и т.д., лишнее убираем либо временно, либо совсем;</w:t>
      </w:r>
    </w:p>
    <w:p w:rsidR="00523528" w:rsidRDefault="00523528" w:rsidP="00E62C77">
      <w:pPr>
        <w:spacing w:line="240" w:lineRule="auto"/>
      </w:pPr>
      <w:r>
        <w:t>стараемся саму игру переносить и на уборку за собой, подключая к этому процессу и малыша.</w:t>
      </w:r>
    </w:p>
    <w:p w:rsidR="00523528" w:rsidRDefault="00523528" w:rsidP="00E62C77">
      <w:pPr>
        <w:spacing w:line="240" w:lineRule="auto"/>
      </w:pPr>
    </w:p>
    <w:p w:rsidR="002705CD" w:rsidRDefault="00523528" w:rsidP="00E62C77">
      <w:pPr>
        <w:spacing w:line="240" w:lineRule="auto"/>
        <w:ind w:firstLine="708"/>
      </w:pPr>
      <w:r>
        <w:t>Хороших вам игр и поменьше уборки!</w:t>
      </w:r>
    </w:p>
    <w:p w:rsidR="00E62C77" w:rsidRDefault="00E62C77" w:rsidP="00E62C77">
      <w:pPr>
        <w:spacing w:line="240" w:lineRule="auto"/>
        <w:ind w:firstLine="708"/>
      </w:pPr>
    </w:p>
    <w:p w:rsidR="00E62C77" w:rsidRDefault="00E62C77" w:rsidP="00E62C77">
      <w:pPr>
        <w:spacing w:line="240" w:lineRule="auto"/>
        <w:ind w:firstLine="708"/>
        <w:jc w:val="right"/>
      </w:pPr>
      <w:r>
        <w:t>07.11.2014г.</w:t>
      </w:r>
    </w:p>
    <w:p w:rsidR="00041665" w:rsidRDefault="00041665" w:rsidP="00E62C77">
      <w:pPr>
        <w:spacing w:line="240" w:lineRule="auto"/>
        <w:ind w:firstLine="708"/>
        <w:jc w:val="right"/>
      </w:pPr>
      <w:r>
        <w:t>Подготовила Сидорова А.М.</w:t>
      </w:r>
      <w:bookmarkStart w:id="0" w:name="_GoBack"/>
      <w:bookmarkEnd w:id="0"/>
    </w:p>
    <w:p w:rsidR="00E62C77" w:rsidRDefault="00E62C77" w:rsidP="00E62C77">
      <w:pPr>
        <w:spacing w:line="240" w:lineRule="auto"/>
        <w:ind w:firstLine="708"/>
        <w:jc w:val="right"/>
      </w:pPr>
      <w:r>
        <w:t>Выписка из журнала « Успевай с детьми».</w:t>
      </w:r>
    </w:p>
    <w:sectPr w:rsidR="00E62C77" w:rsidSect="0027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528"/>
    <w:rsid w:val="00041665"/>
    <w:rsid w:val="0018789E"/>
    <w:rsid w:val="00236E00"/>
    <w:rsid w:val="002705CD"/>
    <w:rsid w:val="00523528"/>
    <w:rsid w:val="007819E4"/>
    <w:rsid w:val="008129D5"/>
    <w:rsid w:val="00873AAA"/>
    <w:rsid w:val="00BD6F47"/>
    <w:rsid w:val="00CD15AE"/>
    <w:rsid w:val="00E60CBC"/>
    <w:rsid w:val="00E62C77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C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815</Words>
  <Characters>4651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Дом</cp:lastModifiedBy>
  <cp:revision>3</cp:revision>
  <dcterms:created xsi:type="dcterms:W3CDTF">2014-11-06T10:47:00Z</dcterms:created>
  <dcterms:modified xsi:type="dcterms:W3CDTF">2014-11-06T16:52:00Z</dcterms:modified>
</cp:coreProperties>
</file>