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9" w:rsidRDefault="002C0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1AD4" wp14:editId="7F260829">
                <wp:simplePos x="0" y="0"/>
                <wp:positionH relativeFrom="column">
                  <wp:posOffset>734517</wp:posOffset>
                </wp:positionH>
                <wp:positionV relativeFrom="paragraph">
                  <wp:posOffset>0</wp:posOffset>
                </wp:positionV>
                <wp:extent cx="6130977" cy="10298243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77" cy="102982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F8" w:rsidRDefault="002C07F8" w:rsidP="002C07F8"/>
                          <w:p w:rsidR="002C07F8" w:rsidRPr="003B05FD" w:rsidRDefault="002C07F8" w:rsidP="002C07F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МДОУ «Д</w:t>
                            </w:r>
                            <w:r w:rsidRPr="003B05FD"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етский сад № 221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C07F8" w:rsidRDefault="002C07F8" w:rsidP="002C07F8"/>
                          <w:p w:rsidR="00791497" w:rsidRPr="00791497" w:rsidRDefault="00791497" w:rsidP="002C0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9149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Дополнительный раздел </w:t>
                            </w:r>
                          </w:p>
                          <w:p w:rsidR="00791497" w:rsidRPr="00791497" w:rsidRDefault="00791497" w:rsidP="002C0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9149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(презентационный)</w:t>
                            </w:r>
                          </w:p>
                          <w:p w:rsidR="002C07F8" w:rsidRPr="00791497" w:rsidRDefault="002C07F8" w:rsidP="002C0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9149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Основной  образовательной  программы </w:t>
                            </w:r>
                          </w:p>
                          <w:p w:rsidR="002C07F8" w:rsidRPr="00791497" w:rsidRDefault="002C07F8" w:rsidP="002C07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9149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муниципального дошкольного образовательного учреждения   «Детский сад № 221»</w:t>
                            </w:r>
                          </w:p>
                          <w:p w:rsidR="002C07F8" w:rsidRPr="002C07F8" w:rsidRDefault="002C07F8" w:rsidP="007914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    ООП </w:t>
                            </w:r>
                            <w:proofErr w:type="gramStart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ДО</w:t>
                            </w:r>
                            <w:proofErr w:type="gramEnd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  характеризует </w:t>
                            </w:r>
                            <w:proofErr w:type="gramStart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процесс</w:t>
                            </w:r>
                            <w:proofErr w:type="gramEnd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воспитания и образования  детей</w:t>
                            </w: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опирается на: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 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Федеральные государственные законы: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Конвенция о правах ребенка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 Федеральный закон «Об образовании в РФ» от 29.12.2012 г. № 273 – ФЗ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 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Постановления Правительства Российской Федерации: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Приказ </w:t>
                            </w:r>
                            <w:proofErr w:type="spellStart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Минобрнауки</w:t>
                            </w:r>
                            <w:proofErr w:type="spellEnd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РФ «Об утверждении порядка организации и  осуществления образовательной деятельности по основным общеобразовательным программам – образовательным программам дошкольного образования» от 30 августа 2013 г. № 1014</w:t>
                            </w: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Нормативно – правовые документы Министерства образования РФ: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Приказ </w:t>
                            </w:r>
                            <w:proofErr w:type="spellStart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Минобрнауки</w:t>
                            </w:r>
                            <w:proofErr w:type="spellEnd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РФ «Об утверждении федерального государственного образовательного стандарта ДО» от 17 октября 2013 г. № 1155</w:t>
                            </w:r>
                            <w:proofErr w:type="gramStart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proofErr w:type="spellStart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анитарно</w:t>
                            </w:r>
                            <w:proofErr w:type="spellEnd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– эпидемиологические требования к устройству, содержанию и организации режима работы в дошкольных организациях СанПиН 2.4.1.3049 – 13 (Постановление главного государственного санитарного врача РФ от 15.05.2013 № 26)</w:t>
                            </w: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Основными средствами реализации предназначения ДОУ, являются: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Устав ДОУ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Лицензия и локальные правовые акты ДОУ</w:t>
                            </w: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ООП МДОУ «Детский сад № 221»   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определяет</w:t>
                            </w: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специфику организации </w:t>
                            </w:r>
                            <w:proofErr w:type="spellStart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воспитательно</w:t>
                            </w:r>
                            <w:proofErr w:type="spellEnd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– образовательного процесса, с учетом федерального образовательного стандарта к дошкольному образованию</w:t>
                            </w: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разработана индивидуально для МДОУ «Детский сад № 221», (на основе примерной основной общеобразовательной программы дошкольного образования «Детство» </w:t>
                            </w:r>
                            <w:proofErr w:type="gramStart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редакцией</w:t>
                            </w:r>
                            <w:proofErr w:type="gramEnd"/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Т.И. Бабаевой, А.Г. Гогоберидзе, О.В. Солнцевой).</w:t>
                            </w: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Разработка носит коллегиальный характер, что отражено в локальных актах дошкольной организации.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Базовые идеи Программы: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идея о развитии ребенка как субъекта детской деятельности,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идея о феноменологии современного дошкольного детства,</w:t>
                            </w:r>
                          </w:p>
                          <w:p w:rsidR="002C07F8" w:rsidRDefault="002C07F8" w:rsidP="002C07F8"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идея о целостности развития ребенка в условиях эмоционально насыщенного, интересного, познавательно привлекательного, дающего</w:t>
                            </w:r>
                          </w:p>
                          <w:p w:rsidR="002C07F8" w:rsidRDefault="002C07F8" w:rsidP="002C07F8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2C07F8" w:rsidRDefault="002C07F8" w:rsidP="002C07F8"/>
                          <w:p w:rsidR="002C07F8" w:rsidRDefault="002C07F8" w:rsidP="002C07F8">
                            <w:pPr>
                              <w:jc w:val="center"/>
                            </w:pPr>
                          </w:p>
                          <w:p w:rsidR="002C07F8" w:rsidRDefault="002C07F8" w:rsidP="002C07F8">
                            <w:pPr>
                              <w:jc w:val="center"/>
                            </w:pPr>
                          </w:p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Pr="003B05FD" w:rsidRDefault="002C07F8" w:rsidP="002C07F8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7.85pt;margin-top:0;width:482.75pt;height:8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" filled="f" stroked="f">
                <v:textbox>
                  <w:txbxContent>
                    <w:p w:rsidR="002C07F8" w:rsidRDefault="002C07F8" w:rsidP="002C07F8"/>
                    <w:p w:rsidR="002C07F8" w:rsidRPr="003B05FD" w:rsidRDefault="002C07F8" w:rsidP="002C07F8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МДОУ «Д</w:t>
                      </w:r>
                      <w:r w:rsidRPr="003B05FD"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етский сад № 221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»</w:t>
                      </w:r>
                    </w:p>
                    <w:p w:rsidR="002C07F8" w:rsidRDefault="002C07F8" w:rsidP="002C07F8"/>
                    <w:p w:rsidR="00791497" w:rsidRPr="00791497" w:rsidRDefault="00791497" w:rsidP="002C0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79149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Дополнительный раздел </w:t>
                      </w:r>
                    </w:p>
                    <w:p w:rsidR="00791497" w:rsidRPr="00791497" w:rsidRDefault="00791497" w:rsidP="002C0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79149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(презентационный)</w:t>
                      </w:r>
                    </w:p>
                    <w:p w:rsidR="002C07F8" w:rsidRPr="00791497" w:rsidRDefault="002C07F8" w:rsidP="002C0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79149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Основной  образовательной  программы </w:t>
                      </w:r>
                    </w:p>
                    <w:p w:rsidR="002C07F8" w:rsidRPr="00791497" w:rsidRDefault="002C07F8" w:rsidP="002C07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79149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муниципального дошкольного образовательного учреждения   «Детский сад № 221»</w:t>
                      </w:r>
                    </w:p>
                    <w:p w:rsidR="002C07F8" w:rsidRPr="002C07F8" w:rsidRDefault="002C07F8" w:rsidP="007914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     ООП </w:t>
                      </w:r>
                      <w:proofErr w:type="gramStart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ДО</w:t>
                      </w:r>
                      <w:proofErr w:type="gramEnd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   характеризует </w:t>
                      </w:r>
                      <w:proofErr w:type="gramStart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процесс</w:t>
                      </w:r>
                      <w:proofErr w:type="gramEnd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воспитания и образования  детей</w:t>
                      </w: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опирается на: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  <w:t xml:space="preserve"> 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Федеральные государственные законы: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Конвенция о правах ребенка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  <w:t xml:space="preserve"> Федеральный закон «Об образовании в РФ» от 29.12.2012 г. № 273 – ФЗ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  <w:t xml:space="preserve"> 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Постановления Правительства Российской Федерации: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Приказ </w:t>
                      </w:r>
                      <w:proofErr w:type="spellStart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Минобрнауки</w:t>
                      </w:r>
                      <w:proofErr w:type="spellEnd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РФ «Об утверждении порядка организации и  осуществления образовательной деятельности по основным общеобразовательным программам – образовательным программам дошкольного образования» от 30 августа 2013 г. № 1014</w:t>
                      </w: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Нормативно – правовые документы Министерства образования РФ: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  <w:t xml:space="preserve">Приказ </w:t>
                      </w:r>
                      <w:proofErr w:type="spellStart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Минобрнауки</w:t>
                      </w:r>
                      <w:proofErr w:type="spellEnd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РФ «Об утверждении федерального государственного образовательного стандарта ДО» от 17 октября 2013 г. № 1155</w:t>
                      </w:r>
                      <w:proofErr w:type="gramStart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</w:r>
                      <w:proofErr w:type="spellStart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С</w:t>
                      </w:r>
                      <w:proofErr w:type="gramEnd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анитарно</w:t>
                      </w:r>
                      <w:proofErr w:type="spellEnd"/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– эпидемиологические требования к устройству, содержанию и организации режима работы в дошкольных организациях СанПиН 2.4.1.3049 – 13 (Постановление главного государственного санитарного врача РФ от 15.05.2013 № 26)</w:t>
                      </w: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Основными средствами реализации предназначения ДОУ, являются: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  <w:t>Устав ДОУ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br/>
                        <w:t>Лицензия и локальные правовые акты ДОУ</w:t>
                      </w: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ООП МДОУ «Детский сад № 221»   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определяет</w:t>
                      </w: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специфику организации </w:t>
                      </w:r>
                      <w:proofErr w:type="spellStart"/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воспитательно</w:t>
                      </w:r>
                      <w:proofErr w:type="spellEnd"/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– образовательного процесса, с учетом федерального образовательного стандарта к дошкольному образованию</w:t>
                      </w: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разработана индивидуально для МДОУ «Детский сад № 221», (на основе примерной основной общеобразовательной программы дошкольного образования «Детство» </w:t>
                      </w:r>
                      <w:proofErr w:type="gramStart"/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</w:t>
                      </w:r>
                      <w:proofErr w:type="gramEnd"/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редакцией</w:t>
                      </w:r>
                      <w:proofErr w:type="gramEnd"/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Т.И. Бабаевой, А.Г. Гогоберидзе, О.В. Солнцевой).</w:t>
                      </w: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Разработка носит коллегиальный характер, что отражено в локальных актах дошкольной организации.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Базовые идеи Программы: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идея о развитии ребенка как субъекта детской деятельности,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идея о феноменологии современного дошкольного детства,</w:t>
                      </w:r>
                    </w:p>
                    <w:p w:rsidR="002C07F8" w:rsidRDefault="002C07F8" w:rsidP="002C07F8"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идея о целостности развития ребенка в условиях эмоционально насыщенного, интересного, познавательно привлекательного, дающего</w:t>
                      </w:r>
                    </w:p>
                    <w:p w:rsidR="002C07F8" w:rsidRDefault="002C07F8" w:rsidP="002C07F8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rFonts w:eastAsiaTheme="minorEastAsia"/>
                          <w:b/>
                          <w:bCs/>
                          <w:i/>
                          <w:color w:val="0070C0"/>
                          <w:kern w:val="24"/>
                          <w:sz w:val="64"/>
                          <w:szCs w:val="64"/>
                        </w:rPr>
                      </w:pPr>
                    </w:p>
                    <w:p w:rsidR="002C07F8" w:rsidRDefault="002C07F8" w:rsidP="002C07F8"/>
                    <w:p w:rsidR="002C07F8" w:rsidRDefault="002C07F8" w:rsidP="002C07F8">
                      <w:pPr>
                        <w:jc w:val="center"/>
                      </w:pPr>
                    </w:p>
                    <w:p w:rsidR="002C07F8" w:rsidRDefault="002C07F8" w:rsidP="002C07F8">
                      <w:pPr>
                        <w:jc w:val="center"/>
                      </w:pPr>
                    </w:p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Pr="003B05FD" w:rsidRDefault="002C07F8" w:rsidP="002C07F8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DB0327" wp14:editId="6814ADCE">
            <wp:extent cx="7543800" cy="10744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11" cy="107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68893" wp14:editId="5F325634">
                <wp:simplePos x="0" y="0"/>
                <wp:positionH relativeFrom="column">
                  <wp:posOffset>885279</wp:posOffset>
                </wp:positionH>
                <wp:positionV relativeFrom="paragraph">
                  <wp:posOffset>151429</wp:posOffset>
                </wp:positionV>
                <wp:extent cx="5853325" cy="977265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325" cy="977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F8" w:rsidRDefault="002C07F8" w:rsidP="002C07F8"/>
                          <w:p w:rsidR="002C07F8" w:rsidRPr="003B05FD" w:rsidRDefault="002C07F8" w:rsidP="002C07F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МДОУ «Д</w:t>
                            </w:r>
                            <w:r w:rsidRPr="003B05FD"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етский сад № 221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Базовые идеи Программы: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идея о развитии ребенка как субъекта детской деятельности,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идея о феноменологии современного дошкольного детства,</w:t>
                            </w:r>
                          </w:p>
                          <w:p w:rsidR="002C07F8" w:rsidRPr="002C07F8" w:rsidRDefault="002C07F8" w:rsidP="002C07F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  <w:t>идея о целостности развития ребенка в условиях эмоционально насыщенного, интересного, познавательно привлекательного, дающего</w:t>
                            </w:r>
                            <w:r w:rsidRPr="002C07F8">
                              <w:rPr>
                                <w:sz w:val="28"/>
                                <w:szCs w:val="28"/>
                              </w:rPr>
                              <w:t xml:space="preserve"> возможность активно действовать и творить образовательного процесса,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идея о педагогическом сопровождении ребенка как совокупности условий, ситуаций выбора, стимулирующих развитие детской </w:t>
                            </w:r>
                            <w:proofErr w:type="spellStart"/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субъектности</w:t>
                            </w:r>
                            <w:proofErr w:type="spellEnd"/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 ее проявлений – инициатив, творчества, интересов, самостоятельной деятельности. 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Цель программы – 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создание  каждому ребенку в детском саду  возможности для развития способностей,  взаимодействия с миром, 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практикования</w:t>
                            </w:r>
                            <w:proofErr w:type="spellEnd"/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в разных видах деятельности,  творческой самореализации. 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Педагоги нацелены </w:t>
                            </w:r>
                            <w:proofErr w:type="gramStart"/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38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38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                      </w:r>
                            <w:proofErr w:type="gramStart"/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со</w:t>
                            </w:r>
                            <w:proofErr w:type="gramEnd"/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взрослыми и сверстниками и в соответствующих возрасту видах деятельности; 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Задачи   Программы для общеразвивающих  групп раннего и дошкольного возраста: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обеспечить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охрану  и укрепление физического и психического здоровья ребенка, формирование основ его двигательной и гигиенической культуры;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создать благоприятные условия для  целостного  развития ребенка как субъекта посильных дошкольнику видов деятельности;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создать благоприятные условия для обогащенного  развития ребенка, обеспечивающего  единый процесс социализации - индивидуализации с учетом детских потребностей, возможностей и способностей.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способствовать развитию   на основе разного образовательного содержания эмоциональной   отзывчивости, способности  к сопереживанию, готовности к проявлению гуманного отношения в детской деятельности, поведении, поступках;</w:t>
                            </w:r>
                          </w:p>
                          <w:p w:rsidR="002C07F8" w:rsidRDefault="002C07F8" w:rsidP="002C07F8"/>
                          <w:p w:rsidR="002C07F8" w:rsidRDefault="002C07F8" w:rsidP="002C07F8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2C07F8" w:rsidRDefault="002C07F8" w:rsidP="002C07F8"/>
                          <w:p w:rsidR="002C07F8" w:rsidRDefault="002C07F8" w:rsidP="002C07F8">
                            <w:pPr>
                              <w:jc w:val="center"/>
                            </w:pPr>
                          </w:p>
                          <w:p w:rsidR="002C07F8" w:rsidRDefault="002C07F8" w:rsidP="002C07F8">
                            <w:pPr>
                              <w:jc w:val="center"/>
                            </w:pPr>
                          </w:p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Pr="003B05FD" w:rsidRDefault="002C07F8" w:rsidP="002C07F8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.7pt;margin-top:11.9pt;width:460.9pt;height:7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" filled="f" stroked="f">
                <v:textbox>
                  <w:txbxContent>
                    <w:p w:rsidR="002C07F8" w:rsidRDefault="002C07F8" w:rsidP="002C07F8"/>
                    <w:p w:rsidR="002C07F8" w:rsidRPr="003B05FD" w:rsidRDefault="002C07F8" w:rsidP="002C07F8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МДОУ «Д</w:t>
                      </w:r>
                      <w:r w:rsidRPr="003B05FD"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етский сад № 221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»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Базовые идеи Программы: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идея о развитии ребенка как субъекта детской деятельности,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идея о феноменологии современного дошкольного детства,</w:t>
                      </w:r>
                    </w:p>
                    <w:p w:rsidR="002C07F8" w:rsidRPr="002C07F8" w:rsidRDefault="002C07F8" w:rsidP="002C07F8">
                      <w:pPr>
                        <w:pStyle w:val="Default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2C07F8"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  <w:t>идея о целостности развития ребенка в условиях эмоционально насыщенного, интересного, познавательно привлекательного, дающего</w:t>
                      </w:r>
                      <w:r w:rsidRPr="002C07F8">
                        <w:rPr>
                          <w:sz w:val="28"/>
                          <w:szCs w:val="28"/>
                        </w:rPr>
                        <w:t xml:space="preserve"> возможность активно действовать и творить образовательного процесса,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идея о педагогическом сопровождении ребенка как совокупности условий, ситуаций выбора, стимулирующих развитие детской </w:t>
                      </w:r>
                      <w:proofErr w:type="spellStart"/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субъектности</w:t>
                      </w:r>
                      <w:proofErr w:type="spellEnd"/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и ее проявлений – инициатив, творчества, интересов, самостоятельной деятельности. 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  Цель программы – 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создание  каждому ребенку в детском саду  возможности для развития способностей,  взаимодействия с миром, 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практикования</w:t>
                      </w:r>
                      <w:proofErr w:type="spellEnd"/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в разных видах деятельности,  творческой самореализации. 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Педагоги нацелены </w:t>
                      </w:r>
                      <w:proofErr w:type="gramStart"/>
                      <w:r w:rsidRPr="002C07F8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2C07F8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38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38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                </w:r>
                      <w:proofErr w:type="gramStart"/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со</w:t>
                      </w:r>
                      <w:proofErr w:type="gramEnd"/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взрослыми и сверстниками и в соответствующих возрасту видах деятельности; 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Задачи   Программы для общеразвивающих  групп раннего и дошкольного возраста: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обеспечить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охрану  и укрепление физического и психического здоровья ребенка, формирование основ его двигательной и гигиенической культуры;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создать благоприятные условия для  целостного  развития ребенка как субъекта посильных дошкольнику видов деятельности;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создать благоприятные условия для обогащенного  развития ребенка, обеспечивающего  единый процесс социализации - индивидуализации с учетом детских потребностей, возможностей и способностей.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способствовать развитию   на основе разного образовательного содержания эмоциональной   отзывчивости, способности  к сопереживанию, готовности к проявлению гуманного отношения в детской деятельности, поведении, поступках;</w:t>
                      </w:r>
                    </w:p>
                    <w:p w:rsidR="002C07F8" w:rsidRDefault="002C07F8" w:rsidP="002C07F8"/>
                    <w:p w:rsidR="002C07F8" w:rsidRDefault="002C07F8" w:rsidP="002C07F8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rFonts w:eastAsiaTheme="minorEastAsia"/>
                          <w:b/>
                          <w:bCs/>
                          <w:i/>
                          <w:color w:val="0070C0"/>
                          <w:kern w:val="24"/>
                          <w:sz w:val="64"/>
                          <w:szCs w:val="64"/>
                        </w:rPr>
                      </w:pPr>
                    </w:p>
                    <w:p w:rsidR="002C07F8" w:rsidRDefault="002C07F8" w:rsidP="002C07F8"/>
                    <w:p w:rsidR="002C07F8" w:rsidRDefault="002C07F8" w:rsidP="002C07F8">
                      <w:pPr>
                        <w:jc w:val="center"/>
                      </w:pPr>
                    </w:p>
                    <w:p w:rsidR="002C07F8" w:rsidRDefault="002C07F8" w:rsidP="002C07F8">
                      <w:pPr>
                        <w:jc w:val="center"/>
                      </w:pPr>
                    </w:p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Pr="003B05FD" w:rsidRDefault="002C07F8" w:rsidP="002C07F8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21EAD3" wp14:editId="153A63A4">
            <wp:extent cx="7543800" cy="107442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11" cy="107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AF6B2" wp14:editId="4546CD0D">
                <wp:simplePos x="0" y="0"/>
                <wp:positionH relativeFrom="column">
                  <wp:posOffset>553299</wp:posOffset>
                </wp:positionH>
                <wp:positionV relativeFrom="paragraph">
                  <wp:posOffset>0</wp:posOffset>
                </wp:positionV>
                <wp:extent cx="6150360" cy="100774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360" cy="1007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F8" w:rsidRDefault="002C07F8" w:rsidP="002C07F8"/>
                          <w:p w:rsidR="002C07F8" w:rsidRPr="003B05FD" w:rsidRDefault="002C07F8" w:rsidP="002C07F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МДОУ «Д</w:t>
                            </w:r>
                            <w:r w:rsidRPr="003B05FD"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етский сад № 221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C07F8" w:rsidRPr="002C07F8" w:rsidRDefault="002C07F8" w:rsidP="002C07F8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способствовать развитию  познавательной  активности, любознательности, стремления к самостоятельному познанию и размышлению, умственных способностей и речи ребенка;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способствовать  пробуждению   творческой  активности и воображения ребенка, желания  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включаться в творческую деятельность;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создать благоприятные условия  для  органического  вхождения ребенка в современный мир, разнообразного  взаимодействия 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способствовать приобщению  ребенка к культуре своей страны и воспитание уважения к другим народам и культурам;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способствовать приобщению 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поступки;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firstLine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07F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обеспечить 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Задачи Программы для </w:t>
                            </w:r>
                            <w:proofErr w:type="gramStart"/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групп</w:t>
                            </w:r>
                            <w:proofErr w:type="gramEnd"/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компенсирующей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и комбинированной </w:t>
                            </w:r>
                            <w:r w:rsidRPr="002C07F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направленности для детей 4 - 7 лет  с ОНР</w:t>
                            </w: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Цель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- построение системы коррекционно-развивающей работы в логопедических группах для детей с общим недоразвитием речи в возрасте от 4 до 7 лет,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развитие.</w:t>
                            </w:r>
                          </w:p>
                          <w:p w:rsidR="002C07F8" w:rsidRPr="002C07F8" w:rsidRDefault="002C07F8" w:rsidP="002C07F8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  Задачи: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обеспечить охрану и укрепление физического и психического здоровья детей, в том числе их эмоционального благополучия;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обеспечить 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                      </w:r>
                          </w:p>
                          <w:p w:rsidR="002C07F8" w:rsidRPr="002C07F8" w:rsidRDefault="002C07F8" w:rsidP="002C07F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обеспечить  преемственность целей, задач и содержания образования, реализуемых в рамках образовательной  прогр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аммы различных уровней (далее </w:t>
                            </w:r>
                            <w:r w:rsidRPr="002C07F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преемственность основных образовательных программ дошкольного и начального общего образования).</w:t>
                            </w:r>
                          </w:p>
                          <w:p w:rsidR="002C07F8" w:rsidRDefault="002C07F8" w:rsidP="002C07F8">
                            <w:pPr>
                              <w:ind w:left="426"/>
                            </w:pPr>
                          </w:p>
                          <w:p w:rsidR="002C07F8" w:rsidRDefault="002C07F8" w:rsidP="002C07F8">
                            <w:pPr>
                              <w:jc w:val="center"/>
                            </w:pPr>
                          </w:p>
                          <w:p w:rsidR="002C07F8" w:rsidRDefault="002C07F8" w:rsidP="002C07F8">
                            <w:pPr>
                              <w:jc w:val="center"/>
                            </w:pPr>
                          </w:p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Pr="003B05FD" w:rsidRDefault="002C07F8" w:rsidP="002C07F8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55pt;margin-top:0;width:484.3pt;height:7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" filled="f" stroked="f">
                <v:textbox>
                  <w:txbxContent>
                    <w:p w:rsidR="002C07F8" w:rsidRDefault="002C07F8" w:rsidP="002C07F8"/>
                    <w:p w:rsidR="002C07F8" w:rsidRPr="003B05FD" w:rsidRDefault="002C07F8" w:rsidP="002C07F8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МДОУ «Д</w:t>
                      </w:r>
                      <w:r w:rsidRPr="003B05FD"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етский сад № 221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»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2C07F8" w:rsidRPr="002C07F8" w:rsidRDefault="002C07F8" w:rsidP="002C07F8">
                      <w:pPr>
                        <w:pStyle w:val="ac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способствовать развитию  познавательной  активности, любознательности, стремления к самостоятельному познанию и размышлению, умственных способностей и речи ребенка;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firstLine="0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способствовать  пробуждению   творческой  активности и воображения ребенка, желания  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включаться в творческую деятельность;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firstLine="0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создать благоприятные условия  для  органического  вхождения ребенка в современный мир, разнообразного  взаимодействия 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firstLine="0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способствовать приобщению  ребенка к культуре своей страны и воспитание уважения к другим народам и культурам;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firstLine="0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способствовать приобщению 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поступки;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firstLine="0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2C07F8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обеспечить 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jc w:val="both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Задачи Программы для </w:t>
                      </w:r>
                      <w:proofErr w:type="gramStart"/>
                      <w:r w:rsidRPr="002C07F8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групп</w:t>
                      </w:r>
                      <w:proofErr w:type="gramEnd"/>
                      <w:r w:rsidRPr="002C07F8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 компенсирующей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и комбинированной </w:t>
                      </w:r>
                      <w:r w:rsidRPr="002C07F8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направленности для детей 4 - 7 лет  с ОНР</w:t>
                      </w: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Цель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- построение системы коррекционно-развивающей работы в логопедических группах для детей с общим недоразвитием речи в возрасте от 4 до 7 лет,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развитие.</w:t>
                      </w:r>
                    </w:p>
                    <w:p w:rsidR="002C07F8" w:rsidRPr="002C07F8" w:rsidRDefault="002C07F8" w:rsidP="002C07F8">
                      <w:pPr>
                        <w:spacing w:after="0" w:line="24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   Задачи: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обеспечить охрану и укрепление физического и психического здоровья детей, в том числе их эмоционального благополучия;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обеспечить 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                </w:r>
                    </w:p>
                    <w:p w:rsidR="002C07F8" w:rsidRPr="002C07F8" w:rsidRDefault="002C07F8" w:rsidP="002C07F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обеспечить  преемственность целей, задач и содержания образования, реализуемых в рамках образовательной  прогр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аммы различных уровней (далее </w:t>
                      </w:r>
                      <w:r w:rsidRPr="002C07F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преемственность основных образовательных программ дошкольного и начального общего образования).</w:t>
                      </w:r>
                    </w:p>
                    <w:p w:rsidR="002C07F8" w:rsidRDefault="002C07F8" w:rsidP="002C07F8">
                      <w:pPr>
                        <w:ind w:left="426"/>
                      </w:pPr>
                    </w:p>
                    <w:p w:rsidR="002C07F8" w:rsidRDefault="002C07F8" w:rsidP="002C07F8">
                      <w:pPr>
                        <w:jc w:val="center"/>
                      </w:pPr>
                    </w:p>
                    <w:p w:rsidR="002C07F8" w:rsidRDefault="002C07F8" w:rsidP="002C07F8">
                      <w:pPr>
                        <w:jc w:val="center"/>
                      </w:pPr>
                    </w:p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Pr="003B05FD" w:rsidRDefault="002C07F8" w:rsidP="002C07F8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BCE7A3D" wp14:editId="4B34534C">
            <wp:extent cx="7543800" cy="107442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11" cy="107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7F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FDF0B" wp14:editId="109C7607">
                <wp:simplePos x="0" y="0"/>
                <wp:positionH relativeFrom="column">
                  <wp:posOffset>708454</wp:posOffset>
                </wp:positionH>
                <wp:positionV relativeFrom="paragraph">
                  <wp:posOffset>0</wp:posOffset>
                </wp:positionV>
                <wp:extent cx="6030097" cy="10233574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097" cy="10233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F8" w:rsidRDefault="002C07F8" w:rsidP="002C07F8"/>
                          <w:p w:rsidR="002C07F8" w:rsidRPr="003B05FD" w:rsidRDefault="002C07F8" w:rsidP="002C07F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МДОУ «Д</w:t>
                            </w:r>
                            <w:r w:rsidRPr="003B05FD"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етский сад № 221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C07F8" w:rsidRPr="002C07F8" w:rsidRDefault="002C07F8" w:rsidP="002C07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E21EC" w:rsidRPr="00EE21EC" w:rsidRDefault="00EE21EC" w:rsidP="00EE21EC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создать  благоприятные условия развития детей в соответствии с их возрастными и индивидуальными особенностями и склонностями,</w:t>
                            </w:r>
                            <w:r w:rsidRPr="00EE21E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развития способностей и творческого потенциала каждого ребенка как субъекта отношений с самим собой, другими детьми, взрослыми и миром;</w:t>
                            </w:r>
                          </w:p>
                          <w:p w:rsidR="00EE21EC" w:rsidRPr="00EE21EC" w:rsidRDefault="00EE21EC" w:rsidP="00EE21E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объединить 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                </w:r>
                          </w:p>
                          <w:p w:rsidR="00EE21EC" w:rsidRPr="00EE21EC" w:rsidRDefault="00EE21EC" w:rsidP="00EE21E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сформировать  общую 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сформировать  предпосылки учебной деятельности;</w:t>
                            </w:r>
                          </w:p>
                          <w:p w:rsidR="00EE21EC" w:rsidRPr="00EE21EC" w:rsidRDefault="00EE21EC" w:rsidP="00EE21E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способствовать овладению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</w:t>
                            </w:r>
                          </w:p>
                          <w:p w:rsidR="00EE21EC" w:rsidRPr="00EE21EC" w:rsidRDefault="00EE21EC" w:rsidP="00EE21E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психологическую готовность к обучению в школе и обеспечивает преемственность со  следующей ступенью системы общего образования;</w:t>
                            </w:r>
                          </w:p>
                          <w:p w:rsidR="00EE21EC" w:rsidRPr="00EE21EC" w:rsidRDefault="00EE21EC" w:rsidP="00EE21E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обследовать  воспитанников общеразвивающих групп (младший, средний и старший дошкольный возраст) детского сада  и выявление среди них детей, нуждающихся в профилактической и коррекционной помощи в области развития речи;</w:t>
                            </w:r>
                          </w:p>
                          <w:p w:rsidR="00EE21EC" w:rsidRPr="00EE21EC" w:rsidRDefault="00EE21EC" w:rsidP="00EE21E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изучить  уровень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определить  основные направления и содержание работы с каждым ребёнком;</w:t>
                            </w:r>
                          </w:p>
                          <w:p w:rsidR="00EE21EC" w:rsidRPr="00EE21EC" w:rsidRDefault="00EE21EC" w:rsidP="00EE21E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систематически проводить  необходимую профилактическую и коррекционную  работу с детьми в соответствии с планами индивидуальных и подгрупповых занятий;</w:t>
                            </w:r>
                          </w:p>
                          <w:p w:rsidR="00EE21EC" w:rsidRPr="00EE21EC" w:rsidRDefault="00EE21EC" w:rsidP="00EE21E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систематически проводить  мониторинговые исследования результатов коррекционной работы, определить  степень речевой готовности детей к школьному обучению;</w:t>
                            </w:r>
                          </w:p>
                          <w:p w:rsidR="00EE21EC" w:rsidRPr="00EE21EC" w:rsidRDefault="00EE21EC" w:rsidP="00EE21E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сформировать  у педагогического коллектива детского сада  и родителей (законные представители воспитанников) информационную готовность к логопедической работе, оказанию помощи в организации полноценной речевой среды;</w:t>
                            </w:r>
                          </w:p>
                          <w:p w:rsidR="002C07F8" w:rsidRPr="00EE21EC" w:rsidRDefault="00EE21EC" w:rsidP="002C07F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скоординировать  деятельности педагогов и родителей в рамках речевого развития детей (побуждение родителей (законных представителей) к сознательной деятельности по речевому развитию дошкольников в семье).</w:t>
                            </w:r>
                          </w:p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Pr="003B05FD" w:rsidRDefault="002C07F8" w:rsidP="002C07F8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  <w:p w:rsidR="002C07F8" w:rsidRDefault="002C07F8" w:rsidP="002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.8pt;margin-top:0;width:474.8pt;height:80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" filled="f" stroked="f">
                <v:textbox>
                  <w:txbxContent>
                    <w:p w:rsidR="002C07F8" w:rsidRDefault="002C07F8" w:rsidP="002C07F8"/>
                    <w:p w:rsidR="002C07F8" w:rsidRPr="003B05FD" w:rsidRDefault="002C07F8" w:rsidP="002C07F8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МДОУ «Д</w:t>
                      </w:r>
                      <w:r w:rsidRPr="003B05FD"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етский сад № 221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»</w:t>
                      </w:r>
                    </w:p>
                    <w:p w:rsidR="002C07F8" w:rsidRPr="002C07F8" w:rsidRDefault="002C07F8" w:rsidP="002C07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E21EC" w:rsidRPr="00EE21EC" w:rsidRDefault="00EE21EC" w:rsidP="00EE21EC">
                      <w:pPr>
                        <w:pStyle w:val="ac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создать  благоприятные условия развития детей в соответствии с их возрастными и индивидуальными особенностями и склонностями,</w:t>
                      </w:r>
                      <w:r w:rsidRPr="00EE21EC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развития способностей и творческого потенциала каждого ребенка как субъекта отношений с самим собой, другими детьми, взрослыми и миром;</w:t>
                      </w:r>
                    </w:p>
                    <w:p w:rsidR="00EE21EC" w:rsidRPr="00EE21EC" w:rsidRDefault="00EE21EC" w:rsidP="00EE21E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объединить 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          </w:r>
                    </w:p>
                    <w:p w:rsidR="00EE21EC" w:rsidRPr="00EE21EC" w:rsidRDefault="00EE21EC" w:rsidP="00EE21E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сформировать  общую 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сформировать  предпосылки учебной деятельности;</w:t>
                      </w:r>
                    </w:p>
                    <w:p w:rsidR="00EE21EC" w:rsidRPr="00EE21EC" w:rsidRDefault="00EE21EC" w:rsidP="00EE21E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способствовать овладению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</w:t>
                      </w:r>
                    </w:p>
                    <w:p w:rsidR="00EE21EC" w:rsidRPr="00EE21EC" w:rsidRDefault="00EE21EC" w:rsidP="00EE21E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психологическую готовность к обучению в школе и обеспечивает преемственность со  следующей ступенью системы общего образования;</w:t>
                      </w:r>
                    </w:p>
                    <w:p w:rsidR="00EE21EC" w:rsidRPr="00EE21EC" w:rsidRDefault="00EE21EC" w:rsidP="00EE21E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обследовать  воспитанников общеразвивающих групп (младший, средний и старший дошкольный возраст) детского сада  и выявление среди них детей, нуждающихся в профилактической и коррекционной помощи в области развития речи;</w:t>
                      </w:r>
                    </w:p>
                    <w:p w:rsidR="00EE21EC" w:rsidRPr="00EE21EC" w:rsidRDefault="00EE21EC" w:rsidP="00EE21E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изучить  уровень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определить  основные направления и содержание работы с каждым ребёнком;</w:t>
                      </w:r>
                    </w:p>
                    <w:p w:rsidR="00EE21EC" w:rsidRPr="00EE21EC" w:rsidRDefault="00EE21EC" w:rsidP="00EE21E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систематически проводить  необходимую профилактическую и коррекционную  работу с детьми в соответствии с планами индивидуальных и подгрупповых занятий;</w:t>
                      </w:r>
                    </w:p>
                    <w:p w:rsidR="00EE21EC" w:rsidRPr="00EE21EC" w:rsidRDefault="00EE21EC" w:rsidP="00EE21E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систематически проводить  мониторинговые исследования результатов коррекционной работы, определить  степень речевой готовности детей к школьному обучению;</w:t>
                      </w:r>
                    </w:p>
                    <w:p w:rsidR="00EE21EC" w:rsidRPr="00EE21EC" w:rsidRDefault="00EE21EC" w:rsidP="00EE21E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сформировать  у педагогического коллектива детского сада  и родителей (законные представители воспитанников) информационную готовность к логопедической работе, оказанию помощи в организации полноценной речевой среды;</w:t>
                      </w:r>
                    </w:p>
                    <w:p w:rsidR="002C07F8" w:rsidRPr="00EE21EC" w:rsidRDefault="00EE21EC" w:rsidP="002C07F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скоординировать  деятельности педагогов и родителей в рамках речевого развития детей (побуждение родителей (законных представителей) к сознательной деятельности по речевому развитию дошкольников в семье).</w:t>
                      </w:r>
                    </w:p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Pr="003B05FD" w:rsidRDefault="002C07F8" w:rsidP="002C07F8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  <w:p w:rsidR="002C07F8" w:rsidRDefault="002C07F8" w:rsidP="002C07F8"/>
                  </w:txbxContent>
                </v:textbox>
              </v:shape>
            </w:pict>
          </mc:Fallback>
        </mc:AlternateContent>
      </w:r>
      <w:r w:rsidR="00EE21EC">
        <w:rPr>
          <w:noProof/>
          <w:lang w:eastAsia="ru-RU"/>
        </w:rPr>
        <w:drawing>
          <wp:inline distT="0" distB="0" distL="0" distR="0" wp14:anchorId="4481AFD5" wp14:editId="3E434E7A">
            <wp:extent cx="7543800" cy="107442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11" cy="107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1EC" w:rsidRPr="00EE21E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489EF" wp14:editId="7E5C671E">
                <wp:simplePos x="0" y="0"/>
                <wp:positionH relativeFrom="column">
                  <wp:posOffset>535459</wp:posOffset>
                </wp:positionH>
                <wp:positionV relativeFrom="paragraph">
                  <wp:posOffset>-1</wp:posOffset>
                </wp:positionV>
                <wp:extent cx="6227411" cy="10091351"/>
                <wp:effectExtent l="0" t="0" r="0" b="571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11" cy="10091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1EC" w:rsidRDefault="00EE21EC" w:rsidP="00EE21EC"/>
                          <w:p w:rsidR="00EE21EC" w:rsidRPr="003B05FD" w:rsidRDefault="00EE21EC" w:rsidP="00EE21E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МДОУ «Д</w:t>
                            </w:r>
                            <w:r w:rsidRPr="003B05FD"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етский сад № 221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E21EC" w:rsidRDefault="00EE21EC" w:rsidP="00EE21EC"/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Описание образовательной деятельности в ООП МДОУ «Детский сад № 221» в соответствии с направлениями развития ребенка, представленными в  5 образовательных областях.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Образовательная область  «Социально-коммуникативное развитие» 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Образовательная область «Познавательное развитие»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Образовательная область «Речевое развитие»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Образовательная область «Художественно-эстетическое развитие» Образовательная область «Физическое развитие»  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Описание вариативных форм,  способов,  методов и средств  реализации программы</w:t>
                            </w:r>
                            <w:proofErr w:type="gramStart"/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.</w:t>
                            </w:r>
                            <w:proofErr w:type="gramEnd"/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Младшая группа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Младший возраст - 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с предметным миром.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содержанием.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Игра – любимая деятельность младших дошкольников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Задача воспитателя состоит в том, чтобы сделать игру содержанием детской жизни. Игра и игровые приемы сопровождают дошкольников в течение всего времени пребывания в детском саду.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Доверие и привязанность к воспитателю — необходимые условия хорошего самочувствия и развития ребенка в детском саду. 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Средняя группа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У детей активно проявляется стремление к общению со сверстниками.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Если ребенок трех лет вполне удовлетворяется «обществом» кукол, то в 4-5 лет он нуждается в содержательных контактах со сверстниками. Дети общаются по поводу игрушек, совместных игр, общих дел. 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Новые черты появляются в общении детей 4-5 лет с воспитателем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Дошкольники охотно сотрудничают </w:t>
                            </w:r>
                            <w:proofErr w:type="gramStart"/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</w:t>
                            </w:r>
                            <w:proofErr w:type="gramEnd"/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взрослыми в практических делах (совместные игры, трудовые поручения, уход за животными, растениями), но наряду с этим все более активно стремятся к познавательному, интеллектуальному общению. На уровне познавательного общения дети испытывают острую потребность в уважительном отношении со стороны взрослого.</w:t>
                            </w:r>
                          </w:p>
                          <w:p w:rsidR="00EE21EC" w:rsidRDefault="00EE21EC" w:rsidP="00EE21EC">
                            <w:pPr>
                              <w:ind w:left="284" w:hanging="142"/>
                            </w:pPr>
                          </w:p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Pr="003B05FD" w:rsidRDefault="00EE21EC" w:rsidP="00EE21EC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.15pt;margin-top:0;width:490.35pt;height:79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" filled="f" stroked="f">
                <v:textbox>
                  <w:txbxContent>
                    <w:p w:rsidR="00EE21EC" w:rsidRDefault="00EE21EC" w:rsidP="00EE21EC"/>
                    <w:p w:rsidR="00EE21EC" w:rsidRPr="003B05FD" w:rsidRDefault="00EE21EC" w:rsidP="00EE21EC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МДОУ «Д</w:t>
                      </w:r>
                      <w:r w:rsidRPr="003B05FD"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етский сад № 221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»</w:t>
                      </w:r>
                    </w:p>
                    <w:p w:rsidR="00EE21EC" w:rsidRDefault="00EE21EC" w:rsidP="00EE21EC"/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Описание образовательной деятельности в ООП МДОУ «Детский сад № 221» в соответствии с направлениями развития ребенка, представленными в  5 образовательных областях.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Образовательная область  «Социально-коммуникативное развитие» 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Образовательная область «Познавательное развитие»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Образовательная область «Речевое развитие»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Образовательная область «Художественно-эстетическое развитие» Образовательная область «Физическое развитие»  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Описание вариативных форм,  способов,  методов и средств  реализации программы</w:t>
                      </w:r>
                      <w:proofErr w:type="gramStart"/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.</w:t>
                      </w:r>
                      <w:proofErr w:type="gramEnd"/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Младшая группа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Младший возраст - 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с предметным миром.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содержанием.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Игра – любимая деятельность младших дошкольников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Задача воспитателя состоит в том, чтобы сделать игру содержанием детской жизни. Игра и игровые приемы сопровождают дошкольников в течение всего времени пребывания в детском саду.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Доверие и привязанность к воспитателю — необходимые условия хорошего самочувствия и развития ребенка в детском саду. 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Средняя группа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У детей активно проявляется стремление к общению со сверстниками.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Если ребенок трех лет вполне удовлетворяется «обществом» кукол, то в 4-5 лет он нуждается в содержательных контактах со сверстниками. Дети общаются по поводу игрушек, совместных игр, общих дел. 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Новые черты появляются в общении детей 4-5 лет с воспитателем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.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Дошкольники охотно сотрудничают </w:t>
                      </w:r>
                      <w:proofErr w:type="gramStart"/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</w:t>
                      </w:r>
                      <w:proofErr w:type="gramEnd"/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взрослыми в практических делах (совместные игры, трудовые поручения, уход за животными, растениями), но наряду с этим все более активно стремятся к познавательному, интеллектуальному общению. На уровне познавательного общения дети испытывают острую потребность в уважительном отношении со стороны взрослого.</w:t>
                      </w:r>
                    </w:p>
                    <w:p w:rsidR="00EE21EC" w:rsidRDefault="00EE21EC" w:rsidP="00EE21EC">
                      <w:pPr>
                        <w:ind w:left="284" w:hanging="142"/>
                      </w:pPr>
                    </w:p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Pr="003B05FD" w:rsidRDefault="00EE21EC" w:rsidP="00EE21EC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</w:txbxContent>
                </v:textbox>
              </v:shape>
            </w:pict>
          </mc:Fallback>
        </mc:AlternateContent>
      </w:r>
      <w:r w:rsidR="00EE21EC">
        <w:rPr>
          <w:noProof/>
          <w:lang w:eastAsia="ru-RU"/>
        </w:rPr>
        <w:drawing>
          <wp:inline distT="0" distB="0" distL="0" distR="0" wp14:anchorId="4B44EDDD" wp14:editId="2E662701">
            <wp:extent cx="7543800" cy="10744200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11" cy="107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1EC" w:rsidRPr="00EE21E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9380F" wp14:editId="6AA886A4">
                <wp:simplePos x="0" y="0"/>
                <wp:positionH relativeFrom="column">
                  <wp:posOffset>568411</wp:posOffset>
                </wp:positionH>
                <wp:positionV relativeFrom="paragraph">
                  <wp:posOffset>0</wp:posOffset>
                </wp:positionV>
                <wp:extent cx="6170140" cy="10545754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140" cy="1054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1EC" w:rsidRDefault="00EE21EC" w:rsidP="00EE21EC"/>
                          <w:p w:rsidR="00EE21EC" w:rsidRPr="003B05FD" w:rsidRDefault="00EE21EC" w:rsidP="00EE21E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МДОУ «Д</w:t>
                            </w:r>
                            <w:r w:rsidRPr="003B05FD"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етский сад № 221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E21EC" w:rsidRDefault="00EE21EC" w:rsidP="00EE21EC"/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Как и в младшей группе, воспитатель отдает предпочтение игровому построению всего образа жизни детей.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У детей этого возраста наблюдается пробуждение интереса к правилам поведения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 чем свидетельствуют многочисленные жалобы-заявления детей воспитателю о том, что кто-то делает что-то неправильно или не выполняет какое-то требование. 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Взаимодействуя с дошкольниками, воспитатель использует несколько педагогических позиций: партнерства и сотрудничества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(«Мы сделаем это вместе», «Давайте найдем общее решение», «Мне тоже интересно узнать об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этом»), позиция передачи опыта (« Люди обычно это делают так»), позиция обращения за помощью к детям («У меня это почему-то не получается», «Я забыла, как это можно сделать».</w:t>
                            </w:r>
                            <w:proofErr w:type="gramEnd"/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«Кто может мне помочь в этом?»). </w:t>
                            </w:r>
                            <w:proofErr w:type="gramEnd"/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Такое взаимодействие с педагогом помогает детям быстрее становиться самостоятельными и чувствовать себя компетентными.          Образовательная деятельность детей в средней группе осуществляется на игровой основе. Ведущие цели связаны с развитием интересов, способностей каждого ребенка, стимулированием активности и самостоятельности. </w:t>
                            </w:r>
                          </w:p>
                          <w:p w:rsidR="00EE21EC" w:rsidRPr="00EE21EC" w:rsidRDefault="00EE21EC" w:rsidP="00EE21EC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Девиз программы «Детство» - «Чувствовать! Познавать! Творить!» - подчеркивает, что в основе организации жизни детей лежит деятельностный подход, который реализуется как в свободной детской деятельности, так и в организованных образовательных ситуациях. </w:t>
                            </w:r>
                          </w:p>
                          <w:p w:rsidR="00EE21EC" w:rsidRPr="00EE21EC" w:rsidRDefault="00EE21EC" w:rsidP="00EE21EC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Старшая и подготовительная группа</w:t>
                            </w:r>
                          </w:p>
                          <w:p w:rsidR="00EE21EC" w:rsidRPr="00EE21EC" w:rsidRDefault="00EE21EC" w:rsidP="00EE21EC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EE21EC" w:rsidRPr="00EE21EC" w:rsidRDefault="00EE21EC" w:rsidP="00EE21EC">
                            <w:pPr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Взрослым необходимо учитывать и поддерживать проявления индивидуальности в ребенке. Своим поведением воспитатель показывает примеры доброго, заботливого отношения к людям,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он побуждает ребят замечать состояние сверстника (обижен, огорчен, скучает) и проявлять сочувствие, готовность помочь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Он привлекает внимание детей к внешним признакам выражения эмоционального и физического состояния люд</w:t>
                            </w:r>
                            <w:r w:rsid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ей, учит прочитывать эмоции.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Побуждает детей замечать эмоциональное состояние окружающих людей и сверстников (</w:t>
                            </w:r>
                            <w:proofErr w:type="gramStart"/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обижены</w:t>
                            </w:r>
                            <w:proofErr w:type="gramEnd"/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огорчены, скучают) и проявлять сочувствие и готовность помочь.</w:t>
                            </w:r>
                          </w:p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Pr="003B05FD" w:rsidRDefault="00EE21EC" w:rsidP="00EE21EC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.75pt;margin-top:0;width:485.85pt;height:8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" filled="f" stroked="f">
                <v:textbox>
                  <w:txbxContent>
                    <w:p w:rsidR="00EE21EC" w:rsidRDefault="00EE21EC" w:rsidP="00EE21EC"/>
                    <w:p w:rsidR="00EE21EC" w:rsidRPr="003B05FD" w:rsidRDefault="00EE21EC" w:rsidP="00EE21EC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МДОУ «Д</w:t>
                      </w:r>
                      <w:r w:rsidRPr="003B05FD"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етский сад № 221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»</w:t>
                      </w:r>
                    </w:p>
                    <w:p w:rsidR="00EE21EC" w:rsidRDefault="00EE21EC" w:rsidP="00EE21EC"/>
                    <w:p w:rsidR="00EE21EC" w:rsidRPr="00EE21EC" w:rsidRDefault="00EE21EC" w:rsidP="00EE21EC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Как и в младшей группе, воспитатель отдает предпочтение игровому построению всего образа жизни детей.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У детей этого возраста наблюдается пробуждение интереса к правилам поведения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 чем свидетельствуют многочисленные жалобы-заявления детей воспитателю о том, что кто-то делает что-то неправильно или не выполняет какое-то требование. 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Взаимодействуя с дошкольниками, воспитатель использует несколько педагогических позиций: партнерства и сотрудничества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(«Мы сделаем это вместе», «Давайте найдем общее решение», «Мне тоже интересно узнать об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этом»), позиция передачи опыта (« Люди обычно это делают так»), позиция обращения за помощью к детям («У меня это почему-то не получается», «Я забыла, как это можно сделать».</w:t>
                      </w:r>
                      <w:proofErr w:type="gramEnd"/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«Кто может мне помочь в этом?»). </w:t>
                      </w:r>
                      <w:proofErr w:type="gramEnd"/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Такое взаимодействие с педагогом помогает детям быстрее становиться самостоятельными и чувствовать себя компетентными.          Образовательная деятельность детей в средней группе осуществляется на игровой основе. Ведущие цели связаны с развитием интересов, способностей каждого ребенка, стимулированием активности и самостоятельности. </w:t>
                      </w:r>
                    </w:p>
                    <w:p w:rsidR="00EE21EC" w:rsidRPr="00EE21EC" w:rsidRDefault="00EE21EC" w:rsidP="00EE21EC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Девиз программы «Детство» - «Чувствовать! Познавать! Творить!» - подчеркивает, что в основе организации жизни детей лежит деятельностный подход, который реализуется как в свободной детской деятельности, так и в организованных образовательных ситуациях. </w:t>
                      </w:r>
                    </w:p>
                    <w:p w:rsidR="00EE21EC" w:rsidRPr="00EE21EC" w:rsidRDefault="00EE21EC" w:rsidP="00EE21EC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Старшая и подготовительная группа</w:t>
                      </w:r>
                    </w:p>
                    <w:p w:rsidR="00EE21EC" w:rsidRPr="00EE21EC" w:rsidRDefault="00EE21EC" w:rsidP="00EE21EC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EE21EC" w:rsidRPr="00EE21EC" w:rsidRDefault="00EE21EC" w:rsidP="00EE21EC">
                      <w:pPr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Взрослым необходимо учитывать и поддерживать проявления индивидуальности в ребенке. Своим поведением воспитатель показывает примеры доброго, заботливого отношения к людям,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он побуждает ребят замечать состояние сверстника (обижен, огорчен, скучает) и проявлять сочувствие, готовность помочь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.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Он привлекает внимание детей к внешним признакам выражения эмоционального и физического состояния люд</w:t>
                      </w:r>
                      <w:r w:rsid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ей, учит прочитывать эмоции.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Побуждает детей замечать эмоциональное состояние окружающих людей и сверстников (</w:t>
                      </w:r>
                      <w:proofErr w:type="gramStart"/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обижены</w:t>
                      </w:r>
                      <w:proofErr w:type="gramEnd"/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огорчены, скучают) и проявлять сочувствие и готовность помочь.</w:t>
                      </w:r>
                    </w:p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Pr="003B05FD" w:rsidRDefault="00EE21EC" w:rsidP="00EE21EC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</w:txbxContent>
                </v:textbox>
              </v:shape>
            </w:pict>
          </mc:Fallback>
        </mc:AlternateContent>
      </w:r>
      <w:r w:rsidR="00EE21EC">
        <w:rPr>
          <w:noProof/>
          <w:lang w:eastAsia="ru-RU"/>
        </w:rPr>
        <w:drawing>
          <wp:inline distT="0" distB="0" distL="0" distR="0" wp14:anchorId="1954741E" wp14:editId="57F7734C">
            <wp:extent cx="7543800" cy="1074420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11" cy="107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1EC" w:rsidRPr="00EE21E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4465D" wp14:editId="6BFC3DFE">
                <wp:simplePos x="0" y="0"/>
                <wp:positionH relativeFrom="column">
                  <wp:posOffset>716692</wp:posOffset>
                </wp:positionH>
                <wp:positionV relativeFrom="paragraph">
                  <wp:posOffset>0</wp:posOffset>
                </wp:positionV>
                <wp:extent cx="6054811" cy="10701964"/>
                <wp:effectExtent l="0" t="0" r="0" b="444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811" cy="10701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1EC" w:rsidRDefault="00EE21EC" w:rsidP="00EE21EC"/>
                          <w:p w:rsidR="00EE21EC" w:rsidRPr="003B05FD" w:rsidRDefault="00EE21EC" w:rsidP="00EE21E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МДОУ «Д</w:t>
                            </w:r>
                            <w:r w:rsidRPr="003B05FD"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етский сад № 221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15726" w:rsidRDefault="00715726" w:rsidP="0071572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</w:p>
                          <w:p w:rsidR="00EE21EC" w:rsidRPr="00EE21EC" w:rsidRDefault="00715726" w:rsidP="0071572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EE21EC"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Воспитатель специально создает в группе ситуации гуманистической направленности, побуждающие детей к проявлению заботы, внимания, помощи. Это обогащает нравственный опыт детей. Необходимо заложить основы личностной культуры: культуры чувств, общения, взаимодействия, привычки доброжелательного, приветливого отношения к людям, готовность к проявлению сочувствия и заботы, стремление находить (с помощью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спитателя и самостоятельно) пути </w:t>
                            </w:r>
                            <w:r w:rsidR="00EE21EC"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справедливого и гуманного разрешения возникающих проблем. Вместе с детьми можно сделать стенд или альбом, в котором поместить картинки, иллюстрирующие правила культуры поведения и общения. В случаях затруднения или конфликтов дети обращаются к «Правилам дружных ребят».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E21EC"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 старшем дошкольном возрасте значительно </w:t>
                            </w:r>
                            <w:r w:rsidR="00EE21EC"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расширяется игровой опыт детей. </w:t>
                            </w:r>
                            <w:r w:rsidR="00EE21EC"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Детям становится доступна вся игровая палитра: сюжетно - 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  </w:t>
                            </w:r>
                          </w:p>
                          <w:p w:rsidR="00EE21EC" w:rsidRPr="00EE21EC" w:rsidRDefault="00EE21EC" w:rsidP="0071572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Воспитатели старшей и подготовительной групп решают задачи становления основных компонентов школьной готовности.</w:t>
                            </w:r>
                          </w:p>
                          <w:p w:rsidR="00EE21EC" w:rsidRPr="00EE21EC" w:rsidRDefault="00EE21EC" w:rsidP="0071572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 Предметом особого внимания воспитателя является познавательное развитие старших дошкольников, их познавательная активность. </w:t>
                            </w:r>
                          </w:p>
                          <w:p w:rsidR="00EE21EC" w:rsidRPr="00EE21EC" w:rsidRDefault="00EE21EC" w:rsidP="00715726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Игровая деятельность является ведущей деятельностью ребенка дошкольного возраста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</w:t>
                            </w:r>
                          </w:p>
                          <w:p w:rsidR="00EE21EC" w:rsidRPr="00EE21EC" w:rsidRDefault="00EE21EC" w:rsidP="00715726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В младшей и средней группах детского сада игровая деятельность является основой решения всех образовательных задач. В сетке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                </w:r>
                          </w:p>
                          <w:p w:rsidR="00EE21EC" w:rsidRPr="00EE21EC" w:rsidRDefault="00EE21EC" w:rsidP="00715726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Игровая деятельность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                </w:r>
                          </w:p>
                          <w:p w:rsidR="00EE21EC" w:rsidRPr="00EE21EC" w:rsidRDefault="00EE21EC" w:rsidP="0071572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Коммуникативная деятельность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</w:t>
                            </w:r>
                          </w:p>
                          <w:p w:rsidR="00EE21EC" w:rsidRDefault="00EE21EC" w:rsidP="00715726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</w:p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Pr="003B05FD" w:rsidRDefault="00EE21EC" w:rsidP="00EE21EC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6.45pt;margin-top:0;width:476.75pt;height:84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" filled="f" stroked="f">
                <v:textbox>
                  <w:txbxContent>
                    <w:p w:rsidR="00EE21EC" w:rsidRDefault="00EE21EC" w:rsidP="00EE21EC"/>
                    <w:p w:rsidR="00EE21EC" w:rsidRPr="003B05FD" w:rsidRDefault="00EE21EC" w:rsidP="00EE21EC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МДОУ «Д</w:t>
                      </w:r>
                      <w:r w:rsidRPr="003B05FD"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етский сад № 221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»</w:t>
                      </w:r>
                    </w:p>
                    <w:p w:rsidR="00715726" w:rsidRDefault="00715726" w:rsidP="00715726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</w:p>
                    <w:p w:rsidR="00EE21EC" w:rsidRPr="00EE21EC" w:rsidRDefault="00715726" w:rsidP="00715726">
                      <w:pPr>
                        <w:spacing w:after="0" w:line="240" w:lineRule="auto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EE21EC"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Воспитатель специально создает в группе ситуации гуманистической направленности, побуждающие детей к проявлению заботы, внимания, помощи. Это обогащает нравственный опыт детей. Необходимо заложить основы личностной культуры: культуры чувств, общения, взаимодействия, привычки доброжелательного, приветливого отношения к людям, готовность к проявлению сочувствия и заботы, стремление находить (с помощью во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спитателя и самостоятельно) пути </w:t>
                      </w:r>
                      <w:r w:rsidR="00EE21EC"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справедливого и гуманного разрешения возникающих проблем. Вместе с детьми можно сделать стенд или альбом, в котором поместить картинки, иллюстрирующие правила культуры поведения и общения. В случаях затруднения или конфликтов дети обращаются к «Правилам дружных ребят».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EE21EC"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 старшем дошкольном возрасте значительно </w:t>
                      </w:r>
                      <w:r w:rsidR="00EE21EC"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расширяется игровой опыт детей. </w:t>
                      </w:r>
                      <w:r w:rsidR="00EE21EC"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Детям становится доступна вся игровая палитра: сюжетно - 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  </w:t>
                      </w:r>
                    </w:p>
                    <w:p w:rsidR="00EE21EC" w:rsidRPr="00EE21EC" w:rsidRDefault="00EE21EC" w:rsidP="00715726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Воспитатели старшей и подготовительной групп решают задачи становления основных компонентов школьной готовности.</w:t>
                      </w:r>
                    </w:p>
                    <w:p w:rsidR="00EE21EC" w:rsidRPr="00EE21EC" w:rsidRDefault="00EE21EC" w:rsidP="00715726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 Предметом особого внимания воспитателя является познавательное развитие старших дошкольников, их познавательная активность. </w:t>
                      </w:r>
                    </w:p>
                    <w:p w:rsidR="00EE21EC" w:rsidRPr="00EE21EC" w:rsidRDefault="00EE21EC" w:rsidP="00715726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Игровая деятельность является ведущей деятельностью ребенка дошкольного возраста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.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</w:t>
                      </w:r>
                    </w:p>
                    <w:p w:rsidR="00EE21EC" w:rsidRPr="00EE21EC" w:rsidRDefault="00EE21EC" w:rsidP="00715726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В младшей и средней группах детского сада игровая деятельность является основой решения всех образовательных задач. В сетке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          </w:r>
                    </w:p>
                    <w:p w:rsidR="00EE21EC" w:rsidRPr="00EE21EC" w:rsidRDefault="00EE21EC" w:rsidP="00715726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Игровая деятельность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          </w:r>
                    </w:p>
                    <w:p w:rsidR="00EE21EC" w:rsidRPr="00EE21EC" w:rsidRDefault="00EE21EC" w:rsidP="00715726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Коммуникативная деятельность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</w:t>
                      </w:r>
                    </w:p>
                    <w:p w:rsidR="00EE21EC" w:rsidRDefault="00EE21EC" w:rsidP="00715726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 </w:t>
                      </w:r>
                    </w:p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Pr="003B05FD" w:rsidRDefault="00EE21EC" w:rsidP="00EE21EC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</w:txbxContent>
                </v:textbox>
              </v:shape>
            </w:pict>
          </mc:Fallback>
        </mc:AlternateContent>
      </w:r>
      <w:r w:rsidR="00EE21EC">
        <w:rPr>
          <w:noProof/>
          <w:lang w:eastAsia="ru-RU"/>
        </w:rPr>
        <w:drawing>
          <wp:inline distT="0" distB="0" distL="0" distR="0" wp14:anchorId="0E31E41F" wp14:editId="2B091F07">
            <wp:extent cx="7543800" cy="10744200"/>
            <wp:effectExtent l="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11" cy="107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1EC" w:rsidRPr="00EE21E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C1A49" wp14:editId="10E939F7">
                <wp:simplePos x="0" y="0"/>
                <wp:positionH relativeFrom="column">
                  <wp:posOffset>584616</wp:posOffset>
                </wp:positionH>
                <wp:positionV relativeFrom="paragraph">
                  <wp:posOffset>0</wp:posOffset>
                </wp:positionV>
                <wp:extent cx="6136692" cy="10856637"/>
                <wp:effectExtent l="0" t="0" r="0" b="190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92" cy="108566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1EC" w:rsidRDefault="00EE21EC" w:rsidP="00EE21EC"/>
                          <w:p w:rsidR="00EE21EC" w:rsidRPr="003B05FD" w:rsidRDefault="00EE21EC" w:rsidP="00EE21E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МДОУ «Д</w:t>
                            </w:r>
                            <w:r w:rsidRPr="003B05FD"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етский сад № 221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E21EC" w:rsidRDefault="00EE21EC" w:rsidP="00EE21EC"/>
                          <w:p w:rsidR="00EE21EC" w:rsidRPr="00EE21EC" w:rsidRDefault="00EE21EC" w:rsidP="00EE21EC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Познавательно-исследовательская деятельность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                </w:r>
                          </w:p>
                          <w:p w:rsidR="00EE21EC" w:rsidRDefault="00EE21EC" w:rsidP="0071572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Восприятие художественной литературы и фольклора</w:t>
                            </w:r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</w:t>
                            </w:r>
                            <w:proofErr w:type="gramStart"/>
                            <w:r w:rsidRPr="00EE21E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изобразительная</w:t>
                            </w:r>
                            <w:proofErr w:type="gramEnd"/>
                          </w:p>
                          <w:p w:rsidR="00715726" w:rsidRPr="00715726" w:rsidRDefault="00715726" w:rsidP="00715726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деятельность детей 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                </w:r>
                          </w:p>
                          <w:p w:rsidR="00715726" w:rsidRPr="00715726" w:rsidRDefault="00715726" w:rsidP="00715726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  <w:r w:rsidRPr="007157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Музыкальная деятельность</w:t>
                            </w:r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                </w:r>
                          </w:p>
                          <w:p w:rsidR="00715726" w:rsidRPr="00715726" w:rsidRDefault="00715726" w:rsidP="00715726">
                            <w:p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  <w:r w:rsidRPr="007157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Двигательная деятельность</w:t>
                            </w:r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организуется в процессе занятий физической культурой, </w:t>
                            </w:r>
                            <w:proofErr w:type="gramStart"/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требования</w:t>
                            </w:r>
                            <w:proofErr w:type="gramEnd"/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к проведению которых согласуются дошкольным учреждением с положениями действующего </w:t>
                            </w:r>
                            <w:proofErr w:type="spellStart"/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СанПин</w:t>
                            </w:r>
                            <w:proofErr w:type="spellEnd"/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715726" w:rsidRPr="00715726" w:rsidRDefault="00715726" w:rsidP="00715726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715726" w:rsidRPr="00715726" w:rsidRDefault="00715726" w:rsidP="00715726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1572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Работа с родителями </w:t>
                            </w:r>
                          </w:p>
                          <w:p w:rsidR="00715726" w:rsidRPr="00715726" w:rsidRDefault="00262549" w:rsidP="007914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="00715726" w:rsidRPr="0071572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Направления взаимодействия педагога с родителями:</w:t>
                            </w:r>
                          </w:p>
                          <w:p w:rsidR="00715726" w:rsidRPr="00791497" w:rsidRDefault="00715726" w:rsidP="00791497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9149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педагогический мониторинг;</w:t>
                            </w:r>
                          </w:p>
                          <w:p w:rsidR="00715726" w:rsidRPr="00791497" w:rsidRDefault="00715726" w:rsidP="00791497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9149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педагогическая поддержка (семинары,  выставки,  видеосалоны, творческие гостиные и др.);</w:t>
                            </w:r>
                          </w:p>
                          <w:p w:rsidR="00715726" w:rsidRPr="00161486" w:rsidRDefault="00715726" w:rsidP="00161486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6148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педагогическое образование родителей (тренинги, анализ реальных ситуаций, показ и обсуждение видеоматериалов, родительский  клуб, конкурсы);</w:t>
                            </w:r>
                          </w:p>
                          <w:p w:rsidR="00715726" w:rsidRPr="00161486" w:rsidRDefault="00715726" w:rsidP="00161486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0"/>
                                <w:tab w:val="left" w:pos="201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6148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совместная деятельность педагогов и родителей (проекты, обогащение РППС).</w:t>
                            </w:r>
                          </w:p>
                          <w:p w:rsidR="00715726" w:rsidRDefault="00715726" w:rsidP="00EE21EC">
                            <w:pPr>
                              <w:ind w:left="284"/>
                              <w:jc w:val="both"/>
                            </w:pPr>
                          </w:p>
                          <w:p w:rsidR="00EE21EC" w:rsidRDefault="00EE21EC" w:rsidP="00EE21EC">
                            <w:pPr>
                              <w:ind w:left="284"/>
                            </w:pPr>
                          </w:p>
                          <w:p w:rsidR="00EE21EC" w:rsidRDefault="00EE21EC" w:rsidP="00EE21EC">
                            <w:pPr>
                              <w:ind w:left="284"/>
                            </w:pPr>
                          </w:p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Pr="003B05FD" w:rsidRDefault="00EE21EC" w:rsidP="00EE21EC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  <w:p w:rsidR="00EE21EC" w:rsidRDefault="00EE21EC" w:rsidP="00EE21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6.05pt;margin-top:0;width:483.2pt;height:85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" filled="f" stroked="f">
                <v:textbox>
                  <w:txbxContent>
                    <w:p w:rsidR="00EE21EC" w:rsidRDefault="00EE21EC" w:rsidP="00EE21EC"/>
                    <w:p w:rsidR="00EE21EC" w:rsidRPr="003B05FD" w:rsidRDefault="00EE21EC" w:rsidP="00EE21EC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МДОУ «Д</w:t>
                      </w:r>
                      <w:r w:rsidRPr="003B05FD"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етский сад № 221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»</w:t>
                      </w:r>
                    </w:p>
                    <w:p w:rsidR="00EE21EC" w:rsidRDefault="00EE21EC" w:rsidP="00EE21EC"/>
                    <w:p w:rsidR="00EE21EC" w:rsidRPr="00EE21EC" w:rsidRDefault="00EE21EC" w:rsidP="00EE21EC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Познавательно-исследовательская деятельность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          </w:r>
                    </w:p>
                    <w:p w:rsidR="00EE21EC" w:rsidRDefault="00EE21EC" w:rsidP="00715726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Восприятие художественной литературы и фольклора</w:t>
                      </w:r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</w:t>
                      </w:r>
                      <w:proofErr w:type="gramStart"/>
                      <w:r w:rsidRPr="00EE21E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изобразительная</w:t>
                      </w:r>
                      <w:proofErr w:type="gramEnd"/>
                    </w:p>
                    <w:p w:rsidR="00715726" w:rsidRPr="00715726" w:rsidRDefault="00715726" w:rsidP="00715726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деятельность детей 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          </w:r>
                    </w:p>
                    <w:p w:rsidR="00715726" w:rsidRPr="00715726" w:rsidRDefault="00715726" w:rsidP="00715726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</w:t>
                      </w:r>
                      <w:r w:rsidRPr="007157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Музыкальная деятельность</w:t>
                      </w:r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          </w:r>
                    </w:p>
                    <w:p w:rsidR="00715726" w:rsidRPr="00715726" w:rsidRDefault="00715726" w:rsidP="00715726">
                      <w:p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</w:t>
                      </w:r>
                      <w:r w:rsidRPr="007157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Двигательная деятельность</w:t>
                      </w:r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организуется в процессе занятий физической культурой, </w:t>
                      </w:r>
                      <w:proofErr w:type="gramStart"/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требования</w:t>
                      </w:r>
                      <w:proofErr w:type="gramEnd"/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к проведению которых согласуются дошкольным учреждением с положениями действующего </w:t>
                      </w:r>
                      <w:proofErr w:type="spellStart"/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СанПин</w:t>
                      </w:r>
                      <w:proofErr w:type="spellEnd"/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715726" w:rsidRPr="00715726" w:rsidRDefault="00715726" w:rsidP="00715726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</w:p>
                    <w:p w:rsidR="00715726" w:rsidRPr="00715726" w:rsidRDefault="00715726" w:rsidP="00715726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71572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Работа с родителями </w:t>
                      </w:r>
                    </w:p>
                    <w:p w:rsidR="00715726" w:rsidRPr="00715726" w:rsidRDefault="00262549" w:rsidP="007914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715726" w:rsidRPr="0071572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Направления взаимодействия педагога с родителями:</w:t>
                      </w:r>
                    </w:p>
                    <w:p w:rsidR="00715726" w:rsidRPr="00791497" w:rsidRDefault="00715726" w:rsidP="00791497">
                      <w:pPr>
                        <w:pStyle w:val="ac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79149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педагогический мониторинг;</w:t>
                      </w:r>
                    </w:p>
                    <w:p w:rsidR="00715726" w:rsidRPr="00791497" w:rsidRDefault="00715726" w:rsidP="00791497">
                      <w:pPr>
                        <w:pStyle w:val="ac"/>
                        <w:numPr>
                          <w:ilvl w:val="0"/>
                          <w:numId w:val="7"/>
                        </w:num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79149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педагогическая поддержка (семинары,  выставки,  видеосалоны, творческие гостиные и др.);</w:t>
                      </w:r>
                    </w:p>
                    <w:p w:rsidR="00715726" w:rsidRPr="00161486" w:rsidRDefault="00715726" w:rsidP="00161486">
                      <w:pPr>
                        <w:pStyle w:val="ac"/>
                        <w:numPr>
                          <w:ilvl w:val="0"/>
                          <w:numId w:val="7"/>
                        </w:num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6148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педагогическое образование родителей (тренинги, анализ реальных ситуаций, показ и обсуждение видеоматериалов, родительский  клуб, конкурсы);</w:t>
                      </w:r>
                    </w:p>
                    <w:p w:rsidR="00715726" w:rsidRPr="00161486" w:rsidRDefault="00715726" w:rsidP="00161486">
                      <w:pPr>
                        <w:pStyle w:val="ac"/>
                        <w:numPr>
                          <w:ilvl w:val="0"/>
                          <w:numId w:val="7"/>
                        </w:numPr>
                        <w:tabs>
                          <w:tab w:val="left" w:pos="1410"/>
                          <w:tab w:val="left" w:pos="201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6148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совместная деятельность педагогов и родителей (проекты, обогащение РППС).</w:t>
                      </w:r>
                    </w:p>
                    <w:p w:rsidR="00715726" w:rsidRDefault="00715726" w:rsidP="00EE21EC">
                      <w:pPr>
                        <w:ind w:left="284"/>
                        <w:jc w:val="both"/>
                      </w:pPr>
                    </w:p>
                    <w:p w:rsidR="00EE21EC" w:rsidRDefault="00EE21EC" w:rsidP="00EE21EC">
                      <w:pPr>
                        <w:ind w:left="284"/>
                      </w:pPr>
                    </w:p>
                    <w:p w:rsidR="00EE21EC" w:rsidRDefault="00EE21EC" w:rsidP="00EE21EC">
                      <w:pPr>
                        <w:ind w:left="284"/>
                      </w:pPr>
                    </w:p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Pr="003B05FD" w:rsidRDefault="00EE21EC" w:rsidP="00EE21EC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  <w:p w:rsidR="00EE21EC" w:rsidRDefault="00EE21EC" w:rsidP="00EE21E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75A8E4" wp14:editId="21DCF870">
            <wp:extent cx="7543800" cy="107442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11" cy="107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3C9" w:rsidSect="002C07F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0AD"/>
    <w:multiLevelType w:val="hybridMultilevel"/>
    <w:tmpl w:val="829400CC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EB0"/>
    <w:multiLevelType w:val="hybridMultilevel"/>
    <w:tmpl w:val="FCB44F7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F76AD"/>
    <w:multiLevelType w:val="hybridMultilevel"/>
    <w:tmpl w:val="F340648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73C65"/>
    <w:multiLevelType w:val="hybridMultilevel"/>
    <w:tmpl w:val="3DF2F062"/>
    <w:lvl w:ilvl="0" w:tplc="45E4BB5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9840FE0"/>
    <w:multiLevelType w:val="hybridMultilevel"/>
    <w:tmpl w:val="56A0B2EE"/>
    <w:lvl w:ilvl="0" w:tplc="45E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67420"/>
    <w:multiLevelType w:val="hybridMultilevel"/>
    <w:tmpl w:val="94AE6758"/>
    <w:lvl w:ilvl="0" w:tplc="45E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D51FE"/>
    <w:multiLevelType w:val="hybridMultilevel"/>
    <w:tmpl w:val="66786D4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F8"/>
    <w:rsid w:val="00161486"/>
    <w:rsid w:val="001C4D12"/>
    <w:rsid w:val="00262549"/>
    <w:rsid w:val="002C07F8"/>
    <w:rsid w:val="00562D1F"/>
    <w:rsid w:val="005C63C9"/>
    <w:rsid w:val="00715726"/>
    <w:rsid w:val="00791497"/>
    <w:rsid w:val="00D11997"/>
    <w:rsid w:val="00E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C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07F8"/>
    <w:rPr>
      <w:rFonts w:ascii="Tahoma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2C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07F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C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07F8"/>
    <w:rPr>
      <w:rFonts w:ascii="Tahoma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2C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07F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cp:lastPrinted>2017-12-05T07:58:00Z</cp:lastPrinted>
  <dcterms:created xsi:type="dcterms:W3CDTF">2017-12-05T07:35:00Z</dcterms:created>
  <dcterms:modified xsi:type="dcterms:W3CDTF">2018-01-12T09:14:00Z</dcterms:modified>
</cp:coreProperties>
</file>