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FE" w:rsidRPr="001F29FE" w:rsidRDefault="001F29FE" w:rsidP="001F29FE">
      <w:pPr>
        <w:ind w:left="720"/>
        <w:contextualSpacing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F29FE">
        <w:rPr>
          <w:rFonts w:ascii="Times New Roman" w:eastAsia="Calibri" w:hAnsi="Times New Roman"/>
          <w:b/>
          <w:sz w:val="28"/>
          <w:szCs w:val="28"/>
          <w:lang w:eastAsia="en-US"/>
        </w:rPr>
        <w:t>Приложение условия реализации ООП МДОУ «Детский сад №221»</w:t>
      </w:r>
    </w:p>
    <w:p w:rsidR="001F29FE" w:rsidRPr="001F29FE" w:rsidRDefault="001F29FE" w:rsidP="001F29FE">
      <w:pPr>
        <w:numPr>
          <w:ilvl w:val="1"/>
          <w:numId w:val="1"/>
        </w:numPr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F29FE">
        <w:rPr>
          <w:rFonts w:ascii="Times New Roman" w:eastAsia="Calibri" w:hAnsi="Times New Roman"/>
          <w:b/>
          <w:sz w:val="28"/>
          <w:szCs w:val="28"/>
          <w:lang w:eastAsia="en-US"/>
        </w:rPr>
        <w:t>Материально-техническое обеспечение Программы.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F29FE">
        <w:rPr>
          <w:rFonts w:ascii="Times New Roman" w:hAnsi="Times New Roman"/>
          <w:b/>
          <w:sz w:val="28"/>
          <w:szCs w:val="28"/>
        </w:rPr>
        <w:t>Организационные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29FE">
        <w:rPr>
          <w:rFonts w:ascii="Times New Roman" w:hAnsi="Times New Roman"/>
          <w:sz w:val="28"/>
          <w:szCs w:val="28"/>
        </w:rPr>
        <w:t>Неформальная работа Управляющего совета ДОУ.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29FE">
        <w:rPr>
          <w:rFonts w:ascii="Times New Roman" w:hAnsi="Times New Roman"/>
          <w:sz w:val="28"/>
          <w:szCs w:val="28"/>
        </w:rPr>
        <w:t xml:space="preserve">Активизация педагогов  в работе органов самоуправления: участие 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29FE">
        <w:rPr>
          <w:rFonts w:ascii="Times New Roman" w:hAnsi="Times New Roman"/>
          <w:sz w:val="28"/>
          <w:szCs w:val="28"/>
        </w:rPr>
        <w:t>разработке проектов, договоров, локальных актов.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29FE">
        <w:rPr>
          <w:rFonts w:ascii="Times New Roman" w:hAnsi="Times New Roman"/>
          <w:sz w:val="28"/>
          <w:szCs w:val="28"/>
        </w:rPr>
        <w:t>Создание творческих групп.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29FE">
        <w:rPr>
          <w:rFonts w:ascii="Times New Roman" w:hAnsi="Times New Roman"/>
          <w:sz w:val="28"/>
          <w:szCs w:val="28"/>
        </w:rPr>
        <w:t>Организация системы дополнительного образования.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29FE">
        <w:rPr>
          <w:rFonts w:ascii="Times New Roman" w:hAnsi="Times New Roman"/>
          <w:sz w:val="28"/>
          <w:szCs w:val="28"/>
        </w:rPr>
        <w:t>Создание системы партнерского взаимодействия с родителями.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F29FE">
        <w:rPr>
          <w:rFonts w:ascii="Times New Roman" w:hAnsi="Times New Roman"/>
          <w:b/>
          <w:sz w:val="28"/>
          <w:szCs w:val="28"/>
        </w:rPr>
        <w:t>Кадровые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29FE">
        <w:rPr>
          <w:rFonts w:ascii="Times New Roman" w:hAnsi="Times New Roman"/>
          <w:sz w:val="28"/>
          <w:szCs w:val="28"/>
        </w:rPr>
        <w:t xml:space="preserve">Внедрение  </w:t>
      </w:r>
      <w:proofErr w:type="spellStart"/>
      <w:r w:rsidRPr="001F29FE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1F29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развивающих  </w:t>
      </w:r>
      <w:r w:rsidRPr="001F29FE">
        <w:rPr>
          <w:rFonts w:ascii="Times New Roman" w:hAnsi="Times New Roman"/>
          <w:sz w:val="28"/>
          <w:szCs w:val="28"/>
        </w:rPr>
        <w:t xml:space="preserve">технологий  в  организацию  </w:t>
      </w:r>
      <w:proofErr w:type="spellStart"/>
      <w:proofErr w:type="gramStart"/>
      <w:r w:rsidRPr="001F29F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1F29FE">
        <w:rPr>
          <w:rFonts w:ascii="Times New Roman" w:hAnsi="Times New Roman"/>
          <w:sz w:val="28"/>
          <w:szCs w:val="28"/>
        </w:rPr>
        <w:t>-образовательного</w:t>
      </w:r>
      <w:proofErr w:type="gramEnd"/>
      <w:r w:rsidRPr="001F29FE">
        <w:rPr>
          <w:rFonts w:ascii="Times New Roman" w:hAnsi="Times New Roman"/>
          <w:sz w:val="28"/>
          <w:szCs w:val="28"/>
        </w:rPr>
        <w:t xml:space="preserve"> и коррекционно-развивающего процессов.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t xml:space="preserve">Систематические инструктажи и зачеты по ТБ и </w:t>
      </w:r>
      <w:proofErr w:type="spellStart"/>
      <w:r w:rsidRPr="001F29FE">
        <w:rPr>
          <w:rFonts w:ascii="Times New Roman" w:hAnsi="Times New Roman"/>
          <w:sz w:val="28"/>
          <w:szCs w:val="28"/>
        </w:rPr>
        <w:t>санминимуму</w:t>
      </w:r>
      <w:proofErr w:type="spellEnd"/>
      <w:r w:rsidRPr="001F29FE">
        <w:rPr>
          <w:rFonts w:ascii="Times New Roman" w:hAnsi="Times New Roman"/>
          <w:sz w:val="28"/>
          <w:szCs w:val="28"/>
        </w:rPr>
        <w:t>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t>Обучение  на  курсах  повышения  квалификации</w:t>
      </w:r>
      <w:r>
        <w:rPr>
          <w:rFonts w:ascii="Times New Roman" w:hAnsi="Times New Roman"/>
          <w:sz w:val="28"/>
          <w:szCs w:val="28"/>
        </w:rPr>
        <w:t>.</w:t>
      </w:r>
      <w:r w:rsidRPr="001F29FE">
        <w:rPr>
          <w:rFonts w:ascii="Times New Roman" w:hAnsi="Times New Roman"/>
          <w:sz w:val="28"/>
          <w:szCs w:val="28"/>
        </w:rPr>
        <w:t xml:space="preserve"> 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29FE">
        <w:rPr>
          <w:rFonts w:ascii="Times New Roman" w:hAnsi="Times New Roman"/>
          <w:sz w:val="28"/>
          <w:szCs w:val="28"/>
        </w:rPr>
        <w:t>Повышение квалификации посредством аттестации педагогов и руководителей.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29FE">
        <w:rPr>
          <w:rFonts w:ascii="Times New Roman" w:hAnsi="Times New Roman"/>
          <w:sz w:val="28"/>
          <w:szCs w:val="28"/>
        </w:rPr>
        <w:t>Педагогика  сотрудничества  с  родителями.  Самоанализ  и  самооценка  педагогической деятельности.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F29FE">
        <w:rPr>
          <w:rFonts w:ascii="Times New Roman" w:hAnsi="Times New Roman"/>
          <w:b/>
          <w:sz w:val="28"/>
          <w:szCs w:val="28"/>
        </w:rPr>
        <w:t>Научно-методические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29FE">
        <w:rPr>
          <w:rFonts w:ascii="Times New Roman" w:hAnsi="Times New Roman"/>
          <w:sz w:val="28"/>
          <w:szCs w:val="28"/>
        </w:rPr>
        <w:t>Обеспечение  образовательного  процесса  трудами  деятелей  педагогической  и психологической  науки  по  вопросам  нравственного  патриотического  и  семейного воспитания, интеллектуального и творческого развития детей.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t xml:space="preserve"> Наличие  информационного  банка  данных  о  ходе  инновационных  направлений  в  системе дошкольного  образования  в  области  социализации  и  развитии  детей  и  педагогической пропаганды родителей.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t>Представление  педагогами  возрастных  групп  инновационных  направлений  в  процессе воспитания, обучения и развития детей на заседании Педагогического совета.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t>Корректировка  стиля  личностно  ориентированного  взаимодействия  в  модели  педагог-ребено</w:t>
      </w:r>
      <w:proofErr w:type="gramStart"/>
      <w:r w:rsidRPr="001F29FE">
        <w:rPr>
          <w:rFonts w:ascii="Times New Roman" w:hAnsi="Times New Roman"/>
          <w:sz w:val="28"/>
          <w:szCs w:val="28"/>
        </w:rPr>
        <w:t>к–</w:t>
      </w:r>
      <w:proofErr w:type="gramEnd"/>
      <w:r w:rsidRPr="001F29FE">
        <w:rPr>
          <w:rFonts w:ascii="Times New Roman" w:hAnsi="Times New Roman"/>
          <w:sz w:val="28"/>
          <w:szCs w:val="28"/>
        </w:rPr>
        <w:t xml:space="preserve"> родитель.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t>Разработка  рекомендаций  для  родителей  по  вопросам  воспитания,  обучения  и  развития детей.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F29FE">
        <w:rPr>
          <w:rFonts w:ascii="Times New Roman" w:hAnsi="Times New Roman"/>
          <w:b/>
          <w:sz w:val="28"/>
          <w:szCs w:val="28"/>
        </w:rPr>
        <w:t>Материально-технические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t>Наличие  и  исправность  медицинского,  спортивно-игрового  и  санитарно-технического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29FE">
        <w:rPr>
          <w:rFonts w:ascii="Times New Roman" w:hAnsi="Times New Roman"/>
          <w:sz w:val="28"/>
          <w:szCs w:val="28"/>
        </w:rPr>
        <w:t>оборудования и инвентаря.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Оснащение предметно - </w:t>
      </w:r>
      <w:r w:rsidRPr="001F29FE">
        <w:rPr>
          <w:rFonts w:ascii="Times New Roman" w:hAnsi="Times New Roman"/>
          <w:sz w:val="28"/>
          <w:szCs w:val="28"/>
        </w:rPr>
        <w:t>развивающей среды полифункциональным оборудованием.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t>Оснащение музыкального зала оборудованием.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lastRenderedPageBreak/>
        <w:t>Оснащение  образовательного  процесса  наглядно  демонстрационным  и  раздаточным материалами, наличие материала для выполнения индивидуальных заданий на занятиях и в самостоятельных видах деятельности.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t>Оснащение образовательного процесса современными средствами обучения.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t xml:space="preserve">Оснащение образовательного процесса мультимедийным оборудованием. 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t xml:space="preserve">Подключение к интернету. 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F29FE">
        <w:rPr>
          <w:rFonts w:ascii="Times New Roman" w:hAnsi="Times New Roman"/>
          <w:b/>
          <w:sz w:val="28"/>
          <w:szCs w:val="28"/>
        </w:rPr>
        <w:t>Финансовые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t>Условия реализации образовательной программы  дошкольного образования.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t>Финансирование  статей  питания,  оздоровления  и  физического  развития  детей  в соответствии с бюджетным планированием.</w:t>
      </w:r>
    </w:p>
    <w:p w:rsid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t>Финансирование приобретения недостающего оборудования.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t xml:space="preserve">Осуществление  мониторинга  расходования </w:t>
      </w:r>
      <w:r>
        <w:rPr>
          <w:rFonts w:ascii="Times New Roman" w:hAnsi="Times New Roman"/>
          <w:sz w:val="28"/>
          <w:szCs w:val="28"/>
        </w:rPr>
        <w:t xml:space="preserve"> средств  и  рационального  и</w:t>
      </w:r>
      <w:r w:rsidRPr="001F29FE">
        <w:rPr>
          <w:rFonts w:ascii="Times New Roman" w:hAnsi="Times New Roman"/>
          <w:sz w:val="28"/>
          <w:szCs w:val="28"/>
        </w:rPr>
        <w:t xml:space="preserve">спользования различных ресурсов. 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t>Привлечение источников финансирования согласно уставным положениям МДОУ.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t>Регулярные  денежные  вознаграждения  за  успешные  показатели  в  деятельности членов коллектива.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F29FE">
        <w:rPr>
          <w:rFonts w:ascii="Times New Roman" w:hAnsi="Times New Roman"/>
          <w:b/>
          <w:sz w:val="28"/>
          <w:szCs w:val="28"/>
        </w:rPr>
        <w:t>Мотивационные</w:t>
      </w:r>
    </w:p>
    <w:p w:rsid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t>Предоставление  возможности  педагогам  выступления  на  заседаниях  Педагогического  совета  по  инновационным  направлениям  в  вопросах  нравственного,  патриотического воспитания детей, обучения родителей.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t>Удовлетворение потребности педагогов в повышении профессиональной квалификации.</w:t>
      </w:r>
    </w:p>
    <w:p w:rsid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t xml:space="preserve">Гласность  показателей  </w:t>
      </w:r>
      <w:proofErr w:type="spellStart"/>
      <w:r w:rsidRPr="001F29FE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1F29FE">
        <w:rPr>
          <w:rFonts w:ascii="Times New Roman" w:hAnsi="Times New Roman"/>
          <w:sz w:val="28"/>
          <w:szCs w:val="28"/>
        </w:rPr>
        <w:t xml:space="preserve">  детей  в  конце  первого  учебного  года  начальной школы.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t>Психологический  комфорт  пребывания  детей  и  взрослых  в  образовательном пространстве МДОУ.</w:t>
      </w:r>
    </w:p>
    <w:p w:rsid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t xml:space="preserve">Развитие  процесса  взаимодействия  в  системе « Детский  сад – школа»  с  целью мотивации педагогов по подготовке детей к </w:t>
      </w:r>
      <w:proofErr w:type="gramStart"/>
      <w:r w:rsidRPr="001F29F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истематическом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обучению в школе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29FE">
        <w:rPr>
          <w:rFonts w:ascii="Times New Roman" w:hAnsi="Times New Roman"/>
          <w:sz w:val="28"/>
          <w:szCs w:val="28"/>
        </w:rPr>
        <w:t>Обучение  родителей  по  разделам</w:t>
      </w:r>
      <w:proofErr w:type="gramEnd"/>
      <w:r w:rsidRPr="001F29FE">
        <w:rPr>
          <w:rFonts w:ascii="Times New Roman" w:hAnsi="Times New Roman"/>
          <w:sz w:val="28"/>
          <w:szCs w:val="28"/>
        </w:rPr>
        <w:t xml:space="preserve">  образовательной  программы  с  целью  создания потребности обучения ребенка в домашних условиях.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F29FE">
        <w:rPr>
          <w:rFonts w:ascii="Times New Roman" w:hAnsi="Times New Roman"/>
          <w:b/>
          <w:sz w:val="28"/>
          <w:szCs w:val="28"/>
        </w:rPr>
        <w:t>Нормативн</w:t>
      </w:r>
      <w:proofErr w:type="gramStart"/>
      <w:r w:rsidRPr="001F29FE">
        <w:rPr>
          <w:rFonts w:ascii="Times New Roman" w:hAnsi="Times New Roman"/>
          <w:b/>
          <w:sz w:val="28"/>
          <w:szCs w:val="28"/>
        </w:rPr>
        <w:t>о–</w:t>
      </w:r>
      <w:proofErr w:type="gramEnd"/>
      <w:r w:rsidRPr="001F29FE">
        <w:rPr>
          <w:rFonts w:ascii="Times New Roman" w:hAnsi="Times New Roman"/>
          <w:b/>
          <w:sz w:val="28"/>
          <w:szCs w:val="28"/>
        </w:rPr>
        <w:t xml:space="preserve"> правовые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t xml:space="preserve">Наличие лицензии на </w:t>
      </w:r>
      <w:proofErr w:type="gramStart"/>
      <w:r w:rsidRPr="001F29FE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1F29FE">
        <w:rPr>
          <w:rFonts w:ascii="Times New Roman" w:hAnsi="Times New Roman"/>
          <w:sz w:val="28"/>
          <w:szCs w:val="28"/>
        </w:rPr>
        <w:t xml:space="preserve"> образовательной деятельности.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t xml:space="preserve">Наличие лицензии на </w:t>
      </w:r>
      <w:proofErr w:type="gramStart"/>
      <w:r w:rsidRPr="001F29FE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1F29FE">
        <w:rPr>
          <w:rFonts w:ascii="Times New Roman" w:hAnsi="Times New Roman"/>
          <w:sz w:val="28"/>
          <w:szCs w:val="28"/>
        </w:rPr>
        <w:t xml:space="preserve"> медицинской деятельности.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t>Заключение аттестационной комиссии о присвоении МДОУ соответствующей категории.</w:t>
      </w:r>
    </w:p>
    <w:p w:rsid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t>Наличие договора между администрацией МДОУ и Учредителями.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t>Наличие договоров с родителями дете</w:t>
      </w:r>
      <w:proofErr w:type="gramStart"/>
      <w:r w:rsidRPr="001F29FE">
        <w:rPr>
          <w:rFonts w:ascii="Times New Roman" w:hAnsi="Times New Roman"/>
          <w:sz w:val="28"/>
          <w:szCs w:val="28"/>
        </w:rPr>
        <w:t>й(</w:t>
      </w:r>
      <w:proofErr w:type="gramEnd"/>
      <w:r w:rsidRPr="001F29FE">
        <w:rPr>
          <w:rFonts w:ascii="Times New Roman" w:hAnsi="Times New Roman"/>
          <w:sz w:val="28"/>
          <w:szCs w:val="28"/>
        </w:rPr>
        <w:t>не финансовых).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lastRenderedPageBreak/>
        <w:t>Наличие  договоров  о  совместном  взаимодействии  с  другими  образовательными учреждениями.</w:t>
      </w:r>
    </w:p>
    <w:p w:rsidR="001F29FE" w:rsidRPr="001F29FE" w:rsidRDefault="001F29FE" w:rsidP="001F29F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F29FE">
        <w:rPr>
          <w:rFonts w:ascii="Times New Roman" w:hAnsi="Times New Roman"/>
          <w:sz w:val="28"/>
          <w:szCs w:val="28"/>
        </w:rPr>
        <w:t xml:space="preserve">Наличие локальных актов. </w:t>
      </w:r>
      <w:bookmarkStart w:id="0" w:name="_GoBack"/>
      <w:bookmarkEnd w:id="0"/>
      <w:proofErr w:type="gramStart"/>
      <w:r w:rsidRPr="001F29FE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1F29FE">
        <w:rPr>
          <w:rFonts w:ascii="Times New Roman" w:hAnsi="Times New Roman"/>
          <w:sz w:val="28"/>
          <w:szCs w:val="28"/>
        </w:rPr>
        <w:t xml:space="preserve">  регламентирующие  деятельность  органов  самоуправления  и  структурных единиц  управляющей  системы,  правил  внутреннего  распорядка,  должностных инструкций, приказов, распоряжений, протоколов производственных заседаний.</w:t>
      </w:r>
    </w:p>
    <w:p w:rsidR="005C63C9" w:rsidRPr="001F29FE" w:rsidRDefault="005C63C9" w:rsidP="001F29FE">
      <w:pPr>
        <w:ind w:left="-284"/>
        <w:rPr>
          <w:rFonts w:ascii="Times New Roman" w:hAnsi="Times New Roman"/>
          <w:sz w:val="28"/>
          <w:szCs w:val="28"/>
        </w:rPr>
      </w:pPr>
    </w:p>
    <w:sectPr w:rsidR="005C63C9" w:rsidRPr="001F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3AB2"/>
    <w:multiLevelType w:val="multilevel"/>
    <w:tmpl w:val="FC3A0B3A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FE"/>
    <w:rsid w:val="001C4D12"/>
    <w:rsid w:val="001F29FE"/>
    <w:rsid w:val="005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12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12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cp:lastPrinted>2018-07-04T09:59:00Z</cp:lastPrinted>
  <dcterms:created xsi:type="dcterms:W3CDTF">2018-07-04T09:54:00Z</dcterms:created>
  <dcterms:modified xsi:type="dcterms:W3CDTF">2018-07-04T10:02:00Z</dcterms:modified>
</cp:coreProperties>
</file>