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C9" w:rsidRDefault="00C709F5">
      <w:pPr>
        <w:rPr>
          <w:rFonts w:ascii="Times New Roman" w:hAnsi="Times New Roman"/>
          <w:b/>
          <w:sz w:val="24"/>
          <w:szCs w:val="24"/>
        </w:rPr>
      </w:pPr>
      <w:proofErr w:type="gramStart"/>
      <w:r w:rsidRPr="00C709F5">
        <w:rPr>
          <w:rFonts w:ascii="Times New Roman" w:hAnsi="Times New Roman"/>
          <w:b/>
          <w:sz w:val="24"/>
          <w:szCs w:val="24"/>
        </w:rPr>
        <w:t>Результаты  анализа</w:t>
      </w:r>
      <w:proofErr w:type="gramEnd"/>
      <w:r w:rsidRPr="00C709F5">
        <w:rPr>
          <w:rFonts w:ascii="Times New Roman" w:hAnsi="Times New Roman"/>
          <w:b/>
          <w:sz w:val="24"/>
          <w:szCs w:val="24"/>
        </w:rPr>
        <w:t xml:space="preserve"> педагог</w:t>
      </w:r>
      <w:r w:rsidR="00194E29">
        <w:rPr>
          <w:rFonts w:ascii="Times New Roman" w:hAnsi="Times New Roman"/>
          <w:b/>
          <w:sz w:val="24"/>
          <w:szCs w:val="24"/>
        </w:rPr>
        <w:t>ического процесса в процентах на конец</w:t>
      </w:r>
      <w:r w:rsidRPr="00C709F5">
        <w:rPr>
          <w:rFonts w:ascii="Times New Roman" w:hAnsi="Times New Roman"/>
          <w:b/>
          <w:sz w:val="24"/>
          <w:szCs w:val="24"/>
        </w:rPr>
        <w:t xml:space="preserve"> 2019-2020 учебный год.</w:t>
      </w:r>
    </w:p>
    <w:p w:rsidR="00C709F5" w:rsidRDefault="00C709F5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1D662C9" wp14:editId="34A973B8">
            <wp:extent cx="6657278" cy="4516244"/>
            <wp:effectExtent l="0" t="0" r="10795" b="177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709F5" w:rsidRDefault="00C709F5">
      <w:pPr>
        <w:rPr>
          <w:rFonts w:ascii="Times New Roman" w:hAnsi="Times New Roman"/>
          <w:b/>
          <w:sz w:val="24"/>
          <w:szCs w:val="24"/>
        </w:rPr>
      </w:pPr>
      <w:proofErr w:type="gramStart"/>
      <w:r w:rsidRPr="00C709F5">
        <w:rPr>
          <w:rFonts w:ascii="Times New Roman" w:hAnsi="Times New Roman"/>
          <w:b/>
          <w:sz w:val="24"/>
          <w:szCs w:val="24"/>
        </w:rPr>
        <w:t>Результаты  анализа</w:t>
      </w:r>
      <w:proofErr w:type="gramEnd"/>
      <w:r w:rsidRPr="00C709F5">
        <w:rPr>
          <w:rFonts w:ascii="Times New Roman" w:hAnsi="Times New Roman"/>
          <w:b/>
          <w:sz w:val="24"/>
          <w:szCs w:val="24"/>
        </w:rPr>
        <w:t xml:space="preserve"> педагогического процесса</w:t>
      </w:r>
      <w:r>
        <w:rPr>
          <w:rFonts w:ascii="Times New Roman" w:hAnsi="Times New Roman"/>
          <w:b/>
          <w:sz w:val="24"/>
          <w:szCs w:val="24"/>
        </w:rPr>
        <w:t xml:space="preserve"> в баллах </w:t>
      </w:r>
      <w:r w:rsidR="00194E29">
        <w:rPr>
          <w:rFonts w:ascii="Times New Roman" w:hAnsi="Times New Roman"/>
          <w:b/>
          <w:sz w:val="24"/>
          <w:szCs w:val="24"/>
        </w:rPr>
        <w:t>на конец</w:t>
      </w:r>
      <w:r w:rsidRPr="00C709F5">
        <w:rPr>
          <w:rFonts w:ascii="Times New Roman" w:hAnsi="Times New Roman"/>
          <w:b/>
          <w:sz w:val="24"/>
          <w:szCs w:val="24"/>
        </w:rPr>
        <w:t xml:space="preserve"> 2019-2020 учебный год.</w:t>
      </w:r>
    </w:p>
    <w:p w:rsidR="00C709F5" w:rsidRDefault="00C709F5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1242631" wp14:editId="5CC1BC9F">
            <wp:extent cx="6657278" cy="4471639"/>
            <wp:effectExtent l="0" t="0" r="10795" b="2476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54AB0" w:rsidRDefault="00954AB0" w:rsidP="00954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AB0">
        <w:rPr>
          <w:rFonts w:ascii="Times New Roman" w:hAnsi="Times New Roman"/>
          <w:b/>
          <w:sz w:val="28"/>
          <w:szCs w:val="28"/>
        </w:rPr>
        <w:lastRenderedPageBreak/>
        <w:t>Общие показатели по детскому саду:</w:t>
      </w:r>
    </w:p>
    <w:p w:rsidR="00954AB0" w:rsidRDefault="00954AB0" w:rsidP="00954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0" w:type="auto"/>
        <w:tblInd w:w="562" w:type="dxa"/>
        <w:tblLook w:val="04A0" w:firstRow="1" w:lastRow="0" w:firstColumn="1" w:lastColumn="0" w:noHBand="0" w:noVBand="1"/>
      </w:tblPr>
      <w:tblGrid>
        <w:gridCol w:w="2365"/>
        <w:gridCol w:w="1917"/>
        <w:gridCol w:w="1918"/>
        <w:gridCol w:w="1918"/>
        <w:gridCol w:w="1918"/>
      </w:tblGrid>
      <w:tr w:rsidR="00954AB0" w:rsidRPr="00954AB0" w:rsidTr="00954AB0">
        <w:trPr>
          <w:trHeight w:val="165"/>
        </w:trPr>
        <w:tc>
          <w:tcPr>
            <w:tcW w:w="2365" w:type="dxa"/>
            <w:vMerge w:val="restart"/>
          </w:tcPr>
          <w:p w:rsidR="00954AB0" w:rsidRPr="00954AB0" w:rsidRDefault="00954AB0" w:rsidP="00954AB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35" w:type="dxa"/>
            <w:gridSpan w:val="2"/>
          </w:tcPr>
          <w:p w:rsidR="00954AB0" w:rsidRPr="00954AB0" w:rsidRDefault="00954AB0" w:rsidP="00954AB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954AB0">
              <w:rPr>
                <w:b/>
                <w:sz w:val="28"/>
                <w:szCs w:val="28"/>
              </w:rPr>
              <w:t>Показатели в %</w:t>
            </w:r>
          </w:p>
        </w:tc>
        <w:tc>
          <w:tcPr>
            <w:tcW w:w="3836" w:type="dxa"/>
            <w:gridSpan w:val="2"/>
          </w:tcPr>
          <w:p w:rsidR="00954AB0" w:rsidRPr="00954AB0" w:rsidRDefault="00954AB0" w:rsidP="00954A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54AB0">
              <w:rPr>
                <w:b/>
                <w:sz w:val="28"/>
                <w:szCs w:val="28"/>
              </w:rPr>
              <w:t>Показатели в баллах</w:t>
            </w:r>
          </w:p>
        </w:tc>
      </w:tr>
      <w:tr w:rsidR="00954AB0" w:rsidRPr="00954AB0" w:rsidTr="00954AB0">
        <w:trPr>
          <w:trHeight w:val="156"/>
        </w:trPr>
        <w:tc>
          <w:tcPr>
            <w:tcW w:w="2365" w:type="dxa"/>
            <w:vMerge/>
          </w:tcPr>
          <w:p w:rsidR="00954AB0" w:rsidRPr="00954AB0" w:rsidRDefault="00954AB0" w:rsidP="00954AB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7" w:type="dxa"/>
          </w:tcPr>
          <w:p w:rsidR="00954AB0" w:rsidRPr="00954AB0" w:rsidRDefault="00954AB0" w:rsidP="00954AB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954AB0" w:rsidRPr="00954AB0" w:rsidRDefault="00954AB0" w:rsidP="00954AB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954AB0">
              <w:rPr>
                <w:sz w:val="28"/>
                <w:szCs w:val="28"/>
              </w:rPr>
              <w:t>к.г</w:t>
            </w:r>
            <w:proofErr w:type="spellEnd"/>
            <w:r w:rsidRPr="00954AB0">
              <w:rPr>
                <w:sz w:val="28"/>
                <w:szCs w:val="28"/>
              </w:rPr>
              <w:t>.</w:t>
            </w:r>
          </w:p>
        </w:tc>
        <w:tc>
          <w:tcPr>
            <w:tcW w:w="1918" w:type="dxa"/>
          </w:tcPr>
          <w:p w:rsidR="00954AB0" w:rsidRPr="00954AB0" w:rsidRDefault="00954AB0" w:rsidP="00954AB0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8" w:type="dxa"/>
          </w:tcPr>
          <w:p w:rsidR="00954AB0" w:rsidRPr="00954AB0" w:rsidRDefault="00954AB0" w:rsidP="00954A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54AB0">
              <w:rPr>
                <w:sz w:val="24"/>
                <w:szCs w:val="24"/>
              </w:rPr>
              <w:t>к.г</w:t>
            </w:r>
            <w:proofErr w:type="spellEnd"/>
            <w:r w:rsidRPr="00954AB0">
              <w:rPr>
                <w:sz w:val="24"/>
                <w:szCs w:val="24"/>
              </w:rPr>
              <w:t>.</w:t>
            </w:r>
          </w:p>
        </w:tc>
      </w:tr>
      <w:tr w:rsidR="00954AB0" w:rsidRPr="00954AB0" w:rsidTr="00954AB0">
        <w:tc>
          <w:tcPr>
            <w:tcW w:w="2365" w:type="dxa"/>
          </w:tcPr>
          <w:p w:rsidR="00954AB0" w:rsidRPr="00954AB0" w:rsidRDefault="00954AB0" w:rsidP="00954AB0">
            <w:pPr>
              <w:spacing w:after="0" w:line="240" w:lineRule="auto"/>
              <w:rPr>
                <w:sz w:val="28"/>
                <w:szCs w:val="28"/>
              </w:rPr>
            </w:pPr>
            <w:r w:rsidRPr="00954AB0">
              <w:rPr>
                <w:sz w:val="28"/>
                <w:szCs w:val="28"/>
              </w:rPr>
              <w:t xml:space="preserve">Социально –коммуникативное </w:t>
            </w:r>
          </w:p>
          <w:p w:rsidR="00954AB0" w:rsidRPr="00954AB0" w:rsidRDefault="00954AB0" w:rsidP="00954AB0">
            <w:pPr>
              <w:spacing w:after="0" w:line="240" w:lineRule="auto"/>
              <w:rPr>
                <w:sz w:val="28"/>
                <w:szCs w:val="28"/>
              </w:rPr>
            </w:pPr>
            <w:r w:rsidRPr="00954AB0">
              <w:rPr>
                <w:sz w:val="28"/>
                <w:szCs w:val="28"/>
              </w:rPr>
              <w:t>развитие</w:t>
            </w:r>
          </w:p>
        </w:tc>
        <w:tc>
          <w:tcPr>
            <w:tcW w:w="1917" w:type="dxa"/>
          </w:tcPr>
          <w:p w:rsidR="00954AB0" w:rsidRPr="00954AB0" w:rsidRDefault="00954AB0" w:rsidP="00954AB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:rsidR="00954AB0" w:rsidRPr="00954AB0" w:rsidRDefault="00954AB0" w:rsidP="00954AB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954AB0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1918" w:type="dxa"/>
          </w:tcPr>
          <w:p w:rsidR="00954AB0" w:rsidRPr="00954AB0" w:rsidRDefault="00954AB0" w:rsidP="00954AB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:rsidR="00954AB0" w:rsidRPr="00954AB0" w:rsidRDefault="00954AB0" w:rsidP="00954AB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954AB0">
              <w:rPr>
                <w:b/>
                <w:sz w:val="28"/>
                <w:szCs w:val="28"/>
              </w:rPr>
              <w:t>2,5</w:t>
            </w:r>
          </w:p>
        </w:tc>
      </w:tr>
      <w:tr w:rsidR="00954AB0" w:rsidRPr="00954AB0" w:rsidTr="00954AB0">
        <w:tc>
          <w:tcPr>
            <w:tcW w:w="2365" w:type="dxa"/>
          </w:tcPr>
          <w:p w:rsidR="00954AB0" w:rsidRPr="00954AB0" w:rsidRDefault="00954AB0" w:rsidP="00954AB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54AB0">
              <w:rPr>
                <w:sz w:val="28"/>
                <w:szCs w:val="28"/>
              </w:rPr>
              <w:t>Познавательное</w:t>
            </w:r>
          </w:p>
          <w:p w:rsidR="00954AB0" w:rsidRPr="00954AB0" w:rsidRDefault="00954AB0" w:rsidP="00954AB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54AB0">
              <w:rPr>
                <w:sz w:val="28"/>
                <w:szCs w:val="28"/>
              </w:rPr>
              <w:t>развитие</w:t>
            </w:r>
          </w:p>
        </w:tc>
        <w:tc>
          <w:tcPr>
            <w:tcW w:w="1917" w:type="dxa"/>
          </w:tcPr>
          <w:p w:rsidR="00954AB0" w:rsidRPr="00954AB0" w:rsidRDefault="00954AB0" w:rsidP="00954AB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:rsidR="00954AB0" w:rsidRPr="00954AB0" w:rsidRDefault="00954AB0" w:rsidP="00954AB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954AB0"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1918" w:type="dxa"/>
          </w:tcPr>
          <w:p w:rsidR="00954AB0" w:rsidRPr="00954AB0" w:rsidRDefault="00954AB0" w:rsidP="00954AB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:rsidR="00954AB0" w:rsidRPr="00954AB0" w:rsidRDefault="00954AB0" w:rsidP="00954AB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954AB0">
              <w:rPr>
                <w:b/>
                <w:sz w:val="28"/>
                <w:szCs w:val="28"/>
              </w:rPr>
              <w:t>2,5</w:t>
            </w:r>
          </w:p>
        </w:tc>
      </w:tr>
      <w:tr w:rsidR="00954AB0" w:rsidRPr="00954AB0" w:rsidTr="00954AB0">
        <w:tc>
          <w:tcPr>
            <w:tcW w:w="2365" w:type="dxa"/>
          </w:tcPr>
          <w:p w:rsidR="00954AB0" w:rsidRPr="00954AB0" w:rsidRDefault="00954AB0" w:rsidP="00954AB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54AB0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1917" w:type="dxa"/>
          </w:tcPr>
          <w:p w:rsidR="00954AB0" w:rsidRPr="00954AB0" w:rsidRDefault="00954AB0" w:rsidP="00954AB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:rsidR="00954AB0" w:rsidRPr="00954AB0" w:rsidRDefault="00954AB0" w:rsidP="00954AB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954AB0"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1918" w:type="dxa"/>
          </w:tcPr>
          <w:p w:rsidR="00954AB0" w:rsidRPr="00954AB0" w:rsidRDefault="00954AB0" w:rsidP="00954AB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:rsidR="00954AB0" w:rsidRPr="00954AB0" w:rsidRDefault="00954AB0" w:rsidP="00954AB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954AB0">
              <w:rPr>
                <w:b/>
                <w:sz w:val="28"/>
                <w:szCs w:val="28"/>
              </w:rPr>
              <w:t>2,4</w:t>
            </w:r>
          </w:p>
        </w:tc>
      </w:tr>
      <w:tr w:rsidR="00954AB0" w:rsidRPr="00954AB0" w:rsidTr="00954AB0">
        <w:tc>
          <w:tcPr>
            <w:tcW w:w="2365" w:type="dxa"/>
          </w:tcPr>
          <w:p w:rsidR="00954AB0" w:rsidRPr="00954AB0" w:rsidRDefault="00954AB0" w:rsidP="00954AB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54AB0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1917" w:type="dxa"/>
          </w:tcPr>
          <w:p w:rsidR="00954AB0" w:rsidRPr="00954AB0" w:rsidRDefault="00954AB0" w:rsidP="00954AB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:rsidR="00954AB0" w:rsidRPr="00954AB0" w:rsidRDefault="00954AB0" w:rsidP="00954AB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954AB0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918" w:type="dxa"/>
          </w:tcPr>
          <w:p w:rsidR="00954AB0" w:rsidRPr="00954AB0" w:rsidRDefault="00954AB0" w:rsidP="00954AB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:rsidR="00954AB0" w:rsidRPr="00954AB0" w:rsidRDefault="00954AB0" w:rsidP="00954AB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954AB0">
              <w:rPr>
                <w:b/>
                <w:sz w:val="28"/>
                <w:szCs w:val="28"/>
              </w:rPr>
              <w:t>2,6</w:t>
            </w:r>
          </w:p>
        </w:tc>
      </w:tr>
      <w:tr w:rsidR="00954AB0" w:rsidRPr="00954AB0" w:rsidTr="00954AB0">
        <w:tc>
          <w:tcPr>
            <w:tcW w:w="2365" w:type="dxa"/>
          </w:tcPr>
          <w:p w:rsidR="00954AB0" w:rsidRPr="00954AB0" w:rsidRDefault="00954AB0" w:rsidP="00954AB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54AB0">
              <w:rPr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1917" w:type="dxa"/>
          </w:tcPr>
          <w:p w:rsidR="00954AB0" w:rsidRPr="00954AB0" w:rsidRDefault="00954AB0" w:rsidP="00954AB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:rsidR="00954AB0" w:rsidRPr="00954AB0" w:rsidRDefault="00954AB0" w:rsidP="00954AB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954AB0"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1918" w:type="dxa"/>
          </w:tcPr>
          <w:p w:rsidR="00954AB0" w:rsidRPr="00954AB0" w:rsidRDefault="00954AB0" w:rsidP="00954AB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8" w:type="dxa"/>
          </w:tcPr>
          <w:p w:rsidR="00954AB0" w:rsidRPr="00954AB0" w:rsidRDefault="00954AB0" w:rsidP="00954AB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954AB0">
              <w:rPr>
                <w:b/>
                <w:sz w:val="28"/>
                <w:szCs w:val="28"/>
              </w:rPr>
              <w:t>2,5</w:t>
            </w:r>
          </w:p>
        </w:tc>
      </w:tr>
    </w:tbl>
    <w:p w:rsidR="00954AB0" w:rsidRPr="00954AB0" w:rsidRDefault="00954AB0" w:rsidP="00954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9F5" w:rsidRDefault="00C709F5" w:rsidP="00954A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709F5" w:rsidRDefault="00C709F5">
      <w:pPr>
        <w:rPr>
          <w:rFonts w:ascii="Times New Roman" w:hAnsi="Times New Roman"/>
          <w:b/>
          <w:sz w:val="24"/>
          <w:szCs w:val="24"/>
        </w:rPr>
      </w:pPr>
    </w:p>
    <w:p w:rsidR="00C709F5" w:rsidRPr="00C709F5" w:rsidRDefault="00C709F5">
      <w:pPr>
        <w:rPr>
          <w:rFonts w:ascii="Times New Roman" w:hAnsi="Times New Roman"/>
          <w:b/>
          <w:sz w:val="24"/>
          <w:szCs w:val="24"/>
        </w:rPr>
      </w:pPr>
    </w:p>
    <w:sectPr w:rsidR="00C709F5" w:rsidRPr="00C709F5" w:rsidSect="00194E2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F5"/>
    <w:rsid w:val="00194E29"/>
    <w:rsid w:val="001C4D12"/>
    <w:rsid w:val="005C63C9"/>
    <w:rsid w:val="00954AB0"/>
    <w:rsid w:val="00C7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27C2"/>
  <w15:docId w15:val="{DAB40D03-5087-4B76-A65F-FD1656FE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D12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4D12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D12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D12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D1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D12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D12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D12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D12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D1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4D12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C4D12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C4D12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C4D12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C4D12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1C4D12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C4D1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C4D12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1C4D12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1C4D12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4D12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Заголовок Знак"/>
    <w:link w:val="a4"/>
    <w:uiPriority w:val="10"/>
    <w:rsid w:val="001C4D12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4D12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1C4D12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C4D12"/>
    <w:rPr>
      <w:b/>
      <w:bCs/>
    </w:rPr>
  </w:style>
  <w:style w:type="character" w:styleId="a9">
    <w:name w:val="Emphasis"/>
    <w:uiPriority w:val="20"/>
    <w:qFormat/>
    <w:rsid w:val="001C4D12"/>
    <w:rPr>
      <w:i/>
      <w:iCs/>
    </w:rPr>
  </w:style>
  <w:style w:type="paragraph" w:styleId="aa">
    <w:name w:val="No Spacing"/>
    <w:link w:val="ab"/>
    <w:uiPriority w:val="1"/>
    <w:qFormat/>
    <w:rsid w:val="001C4D12"/>
  </w:style>
  <w:style w:type="character" w:customStyle="1" w:styleId="ab">
    <w:name w:val="Без интервала Знак"/>
    <w:link w:val="aa"/>
    <w:uiPriority w:val="1"/>
    <w:rsid w:val="001C4D12"/>
  </w:style>
  <w:style w:type="paragraph" w:styleId="ac">
    <w:name w:val="List Paragraph"/>
    <w:basedOn w:val="a"/>
    <w:uiPriority w:val="34"/>
    <w:qFormat/>
    <w:rsid w:val="001C4D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D12"/>
    <w:rPr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1C4D1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1C4D1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1C4D1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1C4D12"/>
    <w:rPr>
      <w:i/>
      <w:iCs/>
      <w:color w:val="808080"/>
    </w:rPr>
  </w:style>
  <w:style w:type="character" w:styleId="af0">
    <w:name w:val="Intense Emphasis"/>
    <w:uiPriority w:val="21"/>
    <w:qFormat/>
    <w:rsid w:val="001C4D12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1C4D12"/>
    <w:rPr>
      <w:smallCaps/>
      <w:color w:val="DA1F28"/>
      <w:u w:val="single"/>
    </w:rPr>
  </w:style>
  <w:style w:type="character" w:styleId="af2">
    <w:name w:val="Intense Reference"/>
    <w:uiPriority w:val="32"/>
    <w:qFormat/>
    <w:rsid w:val="001C4D12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1C4D1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C4D12"/>
    <w:pPr>
      <w:outlineLvl w:val="9"/>
    </w:pPr>
    <w:rPr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7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709F5"/>
    <w:rPr>
      <w:rFonts w:ascii="Tahoma" w:hAnsi="Tahoma" w:cs="Tahoma"/>
      <w:sz w:val="16"/>
      <w:szCs w:val="16"/>
      <w:lang w:eastAsia="ru-RU"/>
    </w:rPr>
  </w:style>
  <w:style w:type="table" w:styleId="af7">
    <w:name w:val="Table Grid"/>
    <w:basedOn w:val="a1"/>
    <w:rsid w:val="00954AB0"/>
    <w:rPr>
      <w:rFonts w:ascii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90;&#1072;&#1088;&#1096;&#1080;&#1081;%20&#1074;&#1086;&#1089;&#1087;&#1080;&#1090;&#1072;&#1090;&#1077;&#1083;&#1100;\&#1056;&#1072;&#1073;&#1086;&#1095;&#1080;&#1081;%20&#1089;&#1090;&#1086;&#1083;\&#1044;&#1048;&#1040;&#1043;&#1053;&#1054;&#1057;&#1058;&#1048;&#1050;&#1040;\&#1044;&#1048;&#1040;&#1043;&#1053;&#1054;&#1057;&#1058;&#1048;&#1050;&#1040;\&#1057;&#1074;&#1086;&#1076;&#1085;&#1099;&#1077;%20&#1088;&#1077;&#1079;&#1091;&#1083;&#1100;&#1090;&#1072;&#1090;&#1086;&#1074;%20&#1087;&#1086;%20&#1088;&#1072;&#1079;&#1085;&#1099;&#1084;%20&#1074;&#1080;&#1076;&#1072;&#1084;%20&#1076;&#1077;&#1103;&#1090;&#1077;&#1083;&#1100;&#1085;&#1086;&#1089;&#1090;&#1080;%20&#1080;%20&#1072;&#1085;&#1072;&#1083;&#1080;&#1079;\2019%20-%202020%20&#1091;&#1095;%20&#1075;&#1086;&#1076;%20-%20&#1082;&#1086;&#1087;&#1080;&#1103;\&#1054;&#1054;%20&#1086;&#1077;&#1079;&#1091;&#1083;&#1100;&#1090;&#1072;&#1090;%20&#1074;%20%25%20%202019%20-2020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90;&#1072;&#1088;&#1096;&#1080;&#1081;%20&#1074;&#1086;&#1089;&#1087;&#1080;&#1090;&#1072;&#1090;&#1077;&#1083;&#1100;\&#1056;&#1072;&#1073;&#1086;&#1095;&#1080;&#1081;%20&#1089;&#1090;&#1086;&#1083;\&#1044;&#1048;&#1040;&#1043;&#1053;&#1054;&#1057;&#1058;&#1048;&#1050;&#1040;\&#1044;&#1048;&#1040;&#1043;&#1053;&#1054;&#1057;&#1058;&#1048;&#1050;&#1040;\&#1057;&#1074;&#1086;&#1076;&#1085;&#1099;&#1077;%20&#1088;&#1077;&#1079;&#1091;&#1083;&#1100;&#1090;&#1072;&#1090;&#1086;&#1074;%20&#1087;&#1086;%20&#1088;&#1072;&#1079;&#1085;&#1099;&#1084;%20&#1074;&#1080;&#1076;&#1072;&#1084;%20&#1076;&#1077;&#1103;&#1090;&#1077;&#1083;&#1100;&#1085;&#1086;&#1089;&#1090;&#1080;%20&#1080;%20&#1072;&#1085;&#1072;&#1083;&#1080;&#1079;\2019%20-%202020%20&#1091;&#1095;%20&#1075;&#1086;&#1076;%20-%20&#1082;&#1086;&#1087;&#1080;&#1103;\&#1054;&#1054;%20&#1088;&#1077;&#1079;&#1091;&#1083;&#1100;&#1090;&#1072;&#1090;%20&#1074;%20&#1073;&#1072;&#1083;&#1083;&#1072;&#1093;%202019%20-%202020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Сводная результатов</a:t>
            </a:r>
            <a:r>
              <a:rPr lang="ru-RU" baseline="0"/>
              <a:t>  анализа педагогического процесса  </a:t>
            </a:r>
            <a:r>
              <a:rPr lang="ru-RU"/>
              <a:t>на конец 2019 - 2020</a:t>
            </a:r>
            <a:r>
              <a:rPr lang="ru-RU" baseline="0"/>
              <a:t>  </a:t>
            </a:r>
            <a:r>
              <a:rPr lang="ru-RU"/>
              <a:t>у.г.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3829445435744647"/>
          <c:y val="6.7558954748247288E-2"/>
          <c:w val="0.85893343373658326"/>
          <c:h val="0.505449581708596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Лист1!$A$65</c:f>
              <c:strCache>
                <c:ptCount val="1"/>
                <c:pt idx="0">
                  <c:v>1гр 6-7л</c:v>
                </c:pt>
              </c:strCache>
            </c:strRef>
          </c:tx>
          <c:invertIfNegative val="0"/>
          <c:cat>
            <c:strRef>
              <c:f>Лист1!$B$64:$F$64</c:f>
              <c:strCache>
                <c:ptCount val="5"/>
                <c:pt idx="0">
                  <c:v>физическое</c:v>
                </c:pt>
                <c:pt idx="1">
                  <c:v>соц. - ком.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худ. - эстет.</c:v>
                </c:pt>
              </c:strCache>
            </c:strRef>
          </c:cat>
          <c:val>
            <c:numRef>
              <c:f>Лист1!$B$65:$F$65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A7-4769-A768-0EEEE7605D0F}"/>
            </c:ext>
          </c:extLst>
        </c:ser>
        <c:ser>
          <c:idx val="1"/>
          <c:order val="1"/>
          <c:tx>
            <c:strRef>
              <c:f>Лист1!$A$66</c:f>
              <c:strCache>
                <c:ptCount val="1"/>
                <c:pt idx="0">
                  <c:v>2гр. 4-5 л</c:v>
                </c:pt>
              </c:strCache>
            </c:strRef>
          </c:tx>
          <c:invertIfNegative val="0"/>
          <c:cat>
            <c:strRef>
              <c:f>Лист1!$B$64:$F$64</c:f>
              <c:strCache>
                <c:ptCount val="5"/>
                <c:pt idx="0">
                  <c:v>физическое</c:v>
                </c:pt>
                <c:pt idx="1">
                  <c:v>соц. - ком.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худ. - эстет.</c:v>
                </c:pt>
              </c:strCache>
            </c:strRef>
          </c:cat>
          <c:val>
            <c:numRef>
              <c:f>Лист1!$B$66:$F$66</c:f>
              <c:numCache>
                <c:formatCode>General</c:formatCode>
                <c:ptCount val="5"/>
                <c:pt idx="0">
                  <c:v>100</c:v>
                </c:pt>
                <c:pt idx="1">
                  <c:v>80</c:v>
                </c:pt>
                <c:pt idx="2">
                  <c:v>80</c:v>
                </c:pt>
                <c:pt idx="3">
                  <c:v>75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A7-4769-A768-0EEEE7605D0F}"/>
            </c:ext>
          </c:extLst>
        </c:ser>
        <c:ser>
          <c:idx val="2"/>
          <c:order val="2"/>
          <c:tx>
            <c:strRef>
              <c:f>Лист1!$A$67</c:f>
              <c:strCache>
                <c:ptCount val="1"/>
                <c:pt idx="0">
                  <c:v>3 гр 2-3 г</c:v>
                </c:pt>
              </c:strCache>
            </c:strRef>
          </c:tx>
          <c:invertIfNegative val="0"/>
          <c:cat>
            <c:strRef>
              <c:f>Лист1!$B$64:$F$64</c:f>
              <c:strCache>
                <c:ptCount val="5"/>
                <c:pt idx="0">
                  <c:v>физическое</c:v>
                </c:pt>
                <c:pt idx="1">
                  <c:v>соц. - ком.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худ. - эстет.</c:v>
                </c:pt>
              </c:strCache>
            </c:strRef>
          </c:cat>
          <c:val>
            <c:numRef>
              <c:f>Лист1!$B$67:$F$67</c:f>
              <c:numCache>
                <c:formatCode>General</c:formatCode>
                <c:ptCount val="5"/>
                <c:pt idx="0">
                  <c:v>100</c:v>
                </c:pt>
                <c:pt idx="1">
                  <c:v>65</c:v>
                </c:pt>
                <c:pt idx="2">
                  <c:v>84</c:v>
                </c:pt>
                <c:pt idx="3">
                  <c:v>84</c:v>
                </c:pt>
                <c:pt idx="4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9A7-4769-A768-0EEEE7605D0F}"/>
            </c:ext>
          </c:extLst>
        </c:ser>
        <c:ser>
          <c:idx val="3"/>
          <c:order val="3"/>
          <c:tx>
            <c:strRef>
              <c:f>Лист1!$A$68</c:f>
              <c:strCache>
                <c:ptCount val="1"/>
                <c:pt idx="0">
                  <c:v>4 гр 4-5 л</c:v>
                </c:pt>
              </c:strCache>
            </c:strRef>
          </c:tx>
          <c:invertIfNegative val="0"/>
          <c:cat>
            <c:strRef>
              <c:f>Лист1!$B$64:$F$64</c:f>
              <c:strCache>
                <c:ptCount val="5"/>
                <c:pt idx="0">
                  <c:v>физическое</c:v>
                </c:pt>
                <c:pt idx="1">
                  <c:v>соц. - ком.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худ. - эстет.</c:v>
                </c:pt>
              </c:strCache>
            </c:strRef>
          </c:cat>
          <c:val>
            <c:numRef>
              <c:f>Лист1!$B$68:$F$68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9A7-4769-A768-0EEEE7605D0F}"/>
            </c:ext>
          </c:extLst>
        </c:ser>
        <c:ser>
          <c:idx val="4"/>
          <c:order val="4"/>
          <c:tx>
            <c:strRef>
              <c:f>Лист1!$A$69</c:f>
              <c:strCache>
                <c:ptCount val="1"/>
                <c:pt idx="0">
                  <c:v>5 гр 3-4 г</c:v>
                </c:pt>
              </c:strCache>
            </c:strRef>
          </c:tx>
          <c:invertIfNegative val="0"/>
          <c:cat>
            <c:strRef>
              <c:f>Лист1!$B$64:$F$64</c:f>
              <c:strCache>
                <c:ptCount val="5"/>
                <c:pt idx="0">
                  <c:v>физическое</c:v>
                </c:pt>
                <c:pt idx="1">
                  <c:v>соц. - ком.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худ. - эстет.</c:v>
                </c:pt>
              </c:strCache>
            </c:strRef>
          </c:cat>
          <c:val>
            <c:numRef>
              <c:f>Лист1!$B$69:$F$69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88</c:v>
                </c:pt>
                <c:pt idx="3">
                  <c:v>88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9A7-4769-A768-0EEEE7605D0F}"/>
            </c:ext>
          </c:extLst>
        </c:ser>
        <c:ser>
          <c:idx val="5"/>
          <c:order val="5"/>
          <c:tx>
            <c:strRef>
              <c:f>Лист1!$A$70</c:f>
              <c:strCache>
                <c:ptCount val="1"/>
                <c:pt idx="0">
                  <c:v>6 гр 2-3 г</c:v>
                </c:pt>
              </c:strCache>
            </c:strRef>
          </c:tx>
          <c:invertIfNegative val="0"/>
          <c:cat>
            <c:strRef>
              <c:f>Лист1!$B$64:$F$64</c:f>
              <c:strCache>
                <c:ptCount val="5"/>
                <c:pt idx="0">
                  <c:v>физическое</c:v>
                </c:pt>
                <c:pt idx="1">
                  <c:v>соц. - ком.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худ. - эстет.</c:v>
                </c:pt>
              </c:strCache>
            </c:strRef>
          </c:cat>
          <c:val>
            <c:numRef>
              <c:f>Лист1!$B$70:$F$70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9A7-4769-A768-0EEEE7605D0F}"/>
            </c:ext>
          </c:extLst>
        </c:ser>
        <c:ser>
          <c:idx val="6"/>
          <c:order val="6"/>
          <c:tx>
            <c:strRef>
              <c:f>Лист1!$A$71</c:f>
              <c:strCache>
                <c:ptCount val="1"/>
                <c:pt idx="0">
                  <c:v>7 гр 5-6 л</c:v>
                </c:pt>
              </c:strCache>
            </c:strRef>
          </c:tx>
          <c:invertIfNegative val="0"/>
          <c:cat>
            <c:strRef>
              <c:f>Лист1!$B$64:$F$64</c:f>
              <c:strCache>
                <c:ptCount val="5"/>
                <c:pt idx="0">
                  <c:v>физическое</c:v>
                </c:pt>
                <c:pt idx="1">
                  <c:v>соц. - ком.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худ. - эстет.</c:v>
                </c:pt>
              </c:strCache>
            </c:strRef>
          </c:cat>
          <c:val>
            <c:numRef>
              <c:f>Лист1!$B$71:$F$71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99</c:v>
                </c:pt>
                <c:pt idx="3">
                  <c:v>94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9A7-4769-A768-0EEEE7605D0F}"/>
            </c:ext>
          </c:extLst>
        </c:ser>
        <c:ser>
          <c:idx val="7"/>
          <c:order val="7"/>
          <c:tx>
            <c:strRef>
              <c:f>Лист1!$A$72</c:f>
              <c:strCache>
                <c:ptCount val="1"/>
                <c:pt idx="0">
                  <c:v>8 гр 3-4 г</c:v>
                </c:pt>
              </c:strCache>
            </c:strRef>
          </c:tx>
          <c:invertIfNegative val="0"/>
          <c:cat>
            <c:strRef>
              <c:f>Лист1!$B$64:$F$64</c:f>
              <c:strCache>
                <c:ptCount val="5"/>
                <c:pt idx="0">
                  <c:v>физическое</c:v>
                </c:pt>
                <c:pt idx="1">
                  <c:v>соц. - ком.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худ. - эстет.</c:v>
                </c:pt>
              </c:strCache>
            </c:strRef>
          </c:cat>
          <c:val>
            <c:numRef>
              <c:f>Лист1!$B$72:$F$72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88</c:v>
                </c:pt>
                <c:pt idx="3">
                  <c:v>84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9A7-4769-A768-0EEEE7605D0F}"/>
            </c:ext>
          </c:extLst>
        </c:ser>
        <c:ser>
          <c:idx val="8"/>
          <c:order val="8"/>
          <c:tx>
            <c:strRef>
              <c:f>Лист1!$A$73</c:f>
              <c:strCache>
                <c:ptCount val="1"/>
                <c:pt idx="0">
                  <c:v>9 гр 5-6 л</c:v>
                </c:pt>
              </c:strCache>
            </c:strRef>
          </c:tx>
          <c:invertIfNegative val="0"/>
          <c:cat>
            <c:strRef>
              <c:f>Лист1!$B$64:$F$64</c:f>
              <c:strCache>
                <c:ptCount val="5"/>
                <c:pt idx="0">
                  <c:v>физическое</c:v>
                </c:pt>
                <c:pt idx="1">
                  <c:v>соц. - ком.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худ. - эстет.</c:v>
                </c:pt>
              </c:strCache>
            </c:strRef>
          </c:cat>
          <c:val>
            <c:numRef>
              <c:f>Лист1!$B$73:$F$73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96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9A7-4769-A768-0EEEE7605D0F}"/>
            </c:ext>
          </c:extLst>
        </c:ser>
        <c:ser>
          <c:idx val="9"/>
          <c:order val="9"/>
          <c:tx>
            <c:strRef>
              <c:f>Лист1!$A$74</c:f>
              <c:strCache>
                <c:ptCount val="1"/>
                <c:pt idx="0">
                  <c:v>10 гр 5-6 л</c:v>
                </c:pt>
              </c:strCache>
            </c:strRef>
          </c:tx>
          <c:invertIfNegative val="0"/>
          <c:cat>
            <c:strRef>
              <c:f>Лист1!$B$64:$F$64</c:f>
              <c:strCache>
                <c:ptCount val="5"/>
                <c:pt idx="0">
                  <c:v>физическое</c:v>
                </c:pt>
                <c:pt idx="1">
                  <c:v>соц. - ком.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худ. - эстет.</c:v>
                </c:pt>
              </c:strCache>
            </c:strRef>
          </c:cat>
          <c:val>
            <c:numRef>
              <c:f>Лист1!$B$74:$F$74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96</c:v>
                </c:pt>
                <c:pt idx="3">
                  <c:v>96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69A7-4769-A768-0EEEE7605D0F}"/>
            </c:ext>
          </c:extLst>
        </c:ser>
        <c:ser>
          <c:idx val="10"/>
          <c:order val="10"/>
          <c:tx>
            <c:strRef>
              <c:f>Лист1!$A$75</c:f>
              <c:strCache>
                <c:ptCount val="1"/>
                <c:pt idx="0">
                  <c:v>12 гр 4-5</c:v>
                </c:pt>
              </c:strCache>
            </c:strRef>
          </c:tx>
          <c:invertIfNegative val="0"/>
          <c:cat>
            <c:strRef>
              <c:f>Лист1!$B$64:$F$64</c:f>
              <c:strCache>
                <c:ptCount val="5"/>
                <c:pt idx="0">
                  <c:v>физическое</c:v>
                </c:pt>
                <c:pt idx="1">
                  <c:v>соц. - ком.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худ. - эстет.</c:v>
                </c:pt>
              </c:strCache>
            </c:strRef>
          </c:cat>
          <c:val>
            <c:numRef>
              <c:f>Лист1!$B$75:$F$75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9A7-4769-A768-0EEEE7605D0F}"/>
            </c:ext>
          </c:extLst>
        </c:ser>
        <c:ser>
          <c:idx val="11"/>
          <c:order val="11"/>
          <c:tx>
            <c:strRef>
              <c:f>Лист1!$A$76</c:f>
              <c:strCache>
                <c:ptCount val="1"/>
              </c:strCache>
            </c:strRef>
          </c:tx>
          <c:invertIfNegative val="0"/>
          <c:cat>
            <c:strRef>
              <c:f>Лист1!$B$64:$F$64</c:f>
              <c:strCache>
                <c:ptCount val="5"/>
                <c:pt idx="0">
                  <c:v>физическое</c:v>
                </c:pt>
                <c:pt idx="1">
                  <c:v>соц. - ком.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худ. - эстет.</c:v>
                </c:pt>
              </c:strCache>
            </c:strRef>
          </c:cat>
          <c:val>
            <c:numRef>
              <c:f>Лист1!$B$76:$F$76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B-69A7-4769-A768-0EEEE7605D0F}"/>
            </c:ext>
          </c:extLst>
        </c:ser>
        <c:ser>
          <c:idx val="12"/>
          <c:order val="12"/>
          <c:tx>
            <c:strRef>
              <c:f>Лист1!$A$77</c:f>
              <c:strCache>
                <c:ptCount val="1"/>
              </c:strCache>
            </c:strRef>
          </c:tx>
          <c:invertIfNegative val="0"/>
          <c:cat>
            <c:strRef>
              <c:f>Лист1!$B$64:$F$64</c:f>
              <c:strCache>
                <c:ptCount val="5"/>
                <c:pt idx="0">
                  <c:v>физическое</c:v>
                </c:pt>
                <c:pt idx="1">
                  <c:v>соц. - ком.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худ. - эстет.</c:v>
                </c:pt>
              </c:strCache>
            </c:strRef>
          </c:cat>
          <c:val>
            <c:numRef>
              <c:f>Лист1!$B$77:$F$77</c:f>
              <c:numCache>
                <c:formatCode>General</c:formatCode>
                <c:ptCount val="5"/>
                <c:pt idx="0">
                  <c:v>100</c:v>
                </c:pt>
                <c:pt idx="1">
                  <c:v>95</c:v>
                </c:pt>
                <c:pt idx="2">
                  <c:v>94</c:v>
                </c:pt>
                <c:pt idx="3">
                  <c:v>92</c:v>
                </c:pt>
                <c:pt idx="4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9A7-4769-A768-0EEEE7605D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647104"/>
        <c:axId val="121648640"/>
      </c:barChart>
      <c:catAx>
        <c:axId val="121647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1648640"/>
        <c:crosses val="autoZero"/>
        <c:auto val="1"/>
        <c:lblAlgn val="ctr"/>
        <c:lblOffset val="100"/>
        <c:noMultiLvlLbl val="0"/>
      </c:catAx>
      <c:valAx>
        <c:axId val="12164864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b="1"/>
                  <a:t>% уровень усвоения программы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164710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dTable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Данные анализа</a:t>
            </a:r>
            <a:r>
              <a:rPr lang="ru-RU" sz="1200" baseline="0"/>
              <a:t> педагогического процесса </a:t>
            </a:r>
            <a:r>
              <a:rPr lang="ru-RU" sz="1200"/>
              <a:t> на конец 2019</a:t>
            </a:r>
            <a:r>
              <a:rPr lang="ru-RU" sz="1200" baseline="0"/>
              <a:t> </a:t>
            </a:r>
            <a:r>
              <a:rPr lang="ru-RU" sz="1200"/>
              <a:t>-2020</a:t>
            </a:r>
            <a:r>
              <a:rPr lang="ru-RU" sz="1200" baseline="0"/>
              <a:t> </a:t>
            </a:r>
            <a:r>
              <a:rPr lang="ru-RU" sz="1200"/>
              <a:t> учебного года</a:t>
            </a:r>
          </a:p>
        </c:rich>
      </c:tx>
      <c:layout>
        <c:manualLayout>
          <c:xMode val="edge"/>
          <c:yMode val="edge"/>
          <c:x val="0.11983228237549146"/>
          <c:y val="1.182617145633565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2352679464554981E-2"/>
          <c:y val="0.22326332794830372"/>
          <c:w val="0.82449980441864568"/>
          <c:h val="0.484733059417653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Лист1!$A$43</c:f>
              <c:strCache>
                <c:ptCount val="1"/>
                <c:pt idx="0">
                  <c:v>1гр</c:v>
                </c:pt>
              </c:strCache>
            </c:strRef>
          </c:tx>
          <c:invertIfNegative val="0"/>
          <c:cat>
            <c:strRef>
              <c:f>Лист1!$B$42:$F$42</c:f>
              <c:strCache>
                <c:ptCount val="5"/>
                <c:pt idx="0">
                  <c:v>физическое</c:v>
                </c:pt>
                <c:pt idx="1">
                  <c:v>соц. - ком.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худ. - эстет.</c:v>
                </c:pt>
              </c:strCache>
            </c:strRef>
          </c:cat>
          <c:val>
            <c:numRef>
              <c:f>Лист1!$B$43:$F$43</c:f>
              <c:numCache>
                <c:formatCode>General</c:formatCode>
                <c:ptCount val="5"/>
                <c:pt idx="0">
                  <c:v>2.8</c:v>
                </c:pt>
                <c:pt idx="1">
                  <c:v>2.9</c:v>
                </c:pt>
                <c:pt idx="2">
                  <c:v>2.7</c:v>
                </c:pt>
                <c:pt idx="3">
                  <c:v>2.2999999999999998</c:v>
                </c:pt>
                <c:pt idx="4">
                  <c:v>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05-47FF-B630-4343041D464A}"/>
            </c:ext>
          </c:extLst>
        </c:ser>
        <c:ser>
          <c:idx val="1"/>
          <c:order val="1"/>
          <c:tx>
            <c:strRef>
              <c:f>Лист1!$A$44</c:f>
              <c:strCache>
                <c:ptCount val="1"/>
                <c:pt idx="0">
                  <c:v>2гр.</c:v>
                </c:pt>
              </c:strCache>
            </c:strRef>
          </c:tx>
          <c:invertIfNegative val="0"/>
          <c:cat>
            <c:strRef>
              <c:f>Лист1!$B$42:$F$42</c:f>
              <c:strCache>
                <c:ptCount val="5"/>
                <c:pt idx="0">
                  <c:v>физическое</c:v>
                </c:pt>
                <c:pt idx="1">
                  <c:v>соц. - ком.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худ. - эстет.</c:v>
                </c:pt>
              </c:strCache>
            </c:strRef>
          </c:cat>
          <c:val>
            <c:numRef>
              <c:f>Лист1!$B$44:$F$44</c:f>
              <c:numCache>
                <c:formatCode>General</c:formatCode>
                <c:ptCount val="5"/>
                <c:pt idx="0">
                  <c:v>2.2999999999999998</c:v>
                </c:pt>
                <c:pt idx="1">
                  <c:v>1.7</c:v>
                </c:pt>
                <c:pt idx="2">
                  <c:v>2</c:v>
                </c:pt>
                <c:pt idx="3">
                  <c:v>2</c:v>
                </c:pt>
                <c:pt idx="4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05-47FF-B630-4343041D464A}"/>
            </c:ext>
          </c:extLst>
        </c:ser>
        <c:ser>
          <c:idx val="2"/>
          <c:order val="2"/>
          <c:tx>
            <c:strRef>
              <c:f>Лист1!$A$45</c:f>
              <c:strCache>
                <c:ptCount val="1"/>
                <c:pt idx="0">
                  <c:v>3 гр</c:v>
                </c:pt>
              </c:strCache>
            </c:strRef>
          </c:tx>
          <c:invertIfNegative val="0"/>
          <c:cat>
            <c:strRef>
              <c:f>Лист1!$B$42:$F$42</c:f>
              <c:strCache>
                <c:ptCount val="5"/>
                <c:pt idx="0">
                  <c:v>физическое</c:v>
                </c:pt>
                <c:pt idx="1">
                  <c:v>соц. - ком.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худ. - эстет.</c:v>
                </c:pt>
              </c:strCache>
            </c:strRef>
          </c:cat>
          <c:val>
            <c:numRef>
              <c:f>Лист1!$B$45:$F$45</c:f>
              <c:numCache>
                <c:formatCode>General</c:formatCode>
                <c:ptCount val="5"/>
                <c:pt idx="0">
                  <c:v>2.1</c:v>
                </c:pt>
                <c:pt idx="1">
                  <c:v>1.7</c:v>
                </c:pt>
                <c:pt idx="2">
                  <c:v>2</c:v>
                </c:pt>
                <c:pt idx="3">
                  <c:v>2.1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505-47FF-B630-4343041D464A}"/>
            </c:ext>
          </c:extLst>
        </c:ser>
        <c:ser>
          <c:idx val="3"/>
          <c:order val="3"/>
          <c:tx>
            <c:strRef>
              <c:f>Лист1!$A$46</c:f>
              <c:strCache>
                <c:ptCount val="1"/>
                <c:pt idx="0">
                  <c:v>4гр</c:v>
                </c:pt>
              </c:strCache>
            </c:strRef>
          </c:tx>
          <c:invertIfNegative val="0"/>
          <c:cat>
            <c:strRef>
              <c:f>Лист1!$B$42:$F$42</c:f>
              <c:strCache>
                <c:ptCount val="5"/>
                <c:pt idx="0">
                  <c:v>физическое</c:v>
                </c:pt>
                <c:pt idx="1">
                  <c:v>соц. - ком.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худ. - эстет.</c:v>
                </c:pt>
              </c:strCache>
            </c:strRef>
          </c:cat>
          <c:val>
            <c:numRef>
              <c:f>Лист1!$B$46:$F$46</c:f>
              <c:numCache>
                <c:formatCode>General</c:formatCode>
                <c:ptCount val="5"/>
                <c:pt idx="0">
                  <c:v>2.7</c:v>
                </c:pt>
                <c:pt idx="1">
                  <c:v>2.5</c:v>
                </c:pt>
                <c:pt idx="2">
                  <c:v>2.4</c:v>
                </c:pt>
                <c:pt idx="3">
                  <c:v>2.2999999999999998</c:v>
                </c:pt>
                <c:pt idx="4">
                  <c:v>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505-47FF-B630-4343041D464A}"/>
            </c:ext>
          </c:extLst>
        </c:ser>
        <c:ser>
          <c:idx val="4"/>
          <c:order val="4"/>
          <c:tx>
            <c:strRef>
              <c:f>Лист1!$A$47</c:f>
              <c:strCache>
                <c:ptCount val="1"/>
                <c:pt idx="0">
                  <c:v>5 гр</c:v>
                </c:pt>
              </c:strCache>
            </c:strRef>
          </c:tx>
          <c:invertIfNegative val="0"/>
          <c:cat>
            <c:strRef>
              <c:f>Лист1!$B$42:$F$42</c:f>
              <c:strCache>
                <c:ptCount val="5"/>
                <c:pt idx="0">
                  <c:v>физическое</c:v>
                </c:pt>
                <c:pt idx="1">
                  <c:v>соц. - ком.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худ. - эстет.</c:v>
                </c:pt>
              </c:strCache>
            </c:strRef>
          </c:cat>
          <c:val>
            <c:numRef>
              <c:f>Лист1!$B$47:$F$47</c:f>
              <c:numCache>
                <c:formatCode>General</c:formatCode>
                <c:ptCount val="5"/>
                <c:pt idx="0">
                  <c:v>2.8</c:v>
                </c:pt>
                <c:pt idx="1">
                  <c:v>2.8</c:v>
                </c:pt>
                <c:pt idx="2">
                  <c:v>2.4</c:v>
                </c:pt>
                <c:pt idx="3">
                  <c:v>2.4</c:v>
                </c:pt>
                <c:pt idx="4">
                  <c:v>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505-47FF-B630-4343041D464A}"/>
            </c:ext>
          </c:extLst>
        </c:ser>
        <c:ser>
          <c:idx val="5"/>
          <c:order val="5"/>
          <c:tx>
            <c:strRef>
              <c:f>Лист1!$A$48</c:f>
              <c:strCache>
                <c:ptCount val="1"/>
                <c:pt idx="0">
                  <c:v>6 гр</c:v>
                </c:pt>
              </c:strCache>
            </c:strRef>
          </c:tx>
          <c:invertIfNegative val="0"/>
          <c:cat>
            <c:strRef>
              <c:f>Лист1!$B$42:$F$42</c:f>
              <c:strCache>
                <c:ptCount val="5"/>
                <c:pt idx="0">
                  <c:v>физическое</c:v>
                </c:pt>
                <c:pt idx="1">
                  <c:v>соц. - ком.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худ. - эстет.</c:v>
                </c:pt>
              </c:strCache>
            </c:strRef>
          </c:cat>
          <c:val>
            <c:numRef>
              <c:f>Лист1!$B$48:$F$48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2.8</c:v>
                </c:pt>
                <c:pt idx="3">
                  <c:v>2.9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505-47FF-B630-4343041D464A}"/>
            </c:ext>
          </c:extLst>
        </c:ser>
        <c:ser>
          <c:idx val="6"/>
          <c:order val="6"/>
          <c:tx>
            <c:strRef>
              <c:f>Лист1!$A$49</c:f>
              <c:strCache>
                <c:ptCount val="1"/>
                <c:pt idx="0">
                  <c:v>7 гр</c:v>
                </c:pt>
              </c:strCache>
            </c:strRef>
          </c:tx>
          <c:invertIfNegative val="0"/>
          <c:cat>
            <c:strRef>
              <c:f>Лист1!$B$42:$F$42</c:f>
              <c:strCache>
                <c:ptCount val="5"/>
                <c:pt idx="0">
                  <c:v>физическое</c:v>
                </c:pt>
                <c:pt idx="1">
                  <c:v>соц. - ком.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худ. - эстет.</c:v>
                </c:pt>
              </c:strCache>
            </c:strRef>
          </c:cat>
          <c:val>
            <c:numRef>
              <c:f>Лист1!$B$49:$F$49</c:f>
              <c:numCache>
                <c:formatCode>General</c:formatCode>
                <c:ptCount val="5"/>
                <c:pt idx="0">
                  <c:v>2.4</c:v>
                </c:pt>
                <c:pt idx="1">
                  <c:v>2.5</c:v>
                </c:pt>
                <c:pt idx="2">
                  <c:v>2.2999999999999998</c:v>
                </c:pt>
                <c:pt idx="3">
                  <c:v>2</c:v>
                </c:pt>
                <c:pt idx="4">
                  <c:v>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505-47FF-B630-4343041D464A}"/>
            </c:ext>
          </c:extLst>
        </c:ser>
        <c:ser>
          <c:idx val="7"/>
          <c:order val="7"/>
          <c:tx>
            <c:strRef>
              <c:f>Лист1!$A$50</c:f>
              <c:strCache>
                <c:ptCount val="1"/>
                <c:pt idx="0">
                  <c:v>8 гр</c:v>
                </c:pt>
              </c:strCache>
            </c:strRef>
          </c:tx>
          <c:invertIfNegative val="0"/>
          <c:cat>
            <c:strRef>
              <c:f>Лист1!$B$42:$F$42</c:f>
              <c:strCache>
                <c:ptCount val="5"/>
                <c:pt idx="0">
                  <c:v>физическое</c:v>
                </c:pt>
                <c:pt idx="1">
                  <c:v>соц. - ком.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худ. - эстет.</c:v>
                </c:pt>
              </c:strCache>
            </c:strRef>
          </c:cat>
          <c:val>
            <c:numRef>
              <c:f>Лист1!$B$50:$F$50</c:f>
              <c:numCache>
                <c:formatCode>General</c:formatCode>
                <c:ptCount val="5"/>
                <c:pt idx="0">
                  <c:v>2.4</c:v>
                </c:pt>
                <c:pt idx="1">
                  <c:v>2.5</c:v>
                </c:pt>
                <c:pt idx="2">
                  <c:v>2.2999999999999998</c:v>
                </c:pt>
                <c:pt idx="3">
                  <c:v>1.7</c:v>
                </c:pt>
                <c:pt idx="4">
                  <c:v>2.2000000000000002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505-47FF-B630-4343041D464A}"/>
            </c:ext>
          </c:extLst>
        </c:ser>
        <c:ser>
          <c:idx val="8"/>
          <c:order val="8"/>
          <c:tx>
            <c:strRef>
              <c:f>Лист1!$A$51</c:f>
              <c:strCache>
                <c:ptCount val="1"/>
                <c:pt idx="0">
                  <c:v>9 гр</c:v>
                </c:pt>
              </c:strCache>
            </c:strRef>
          </c:tx>
          <c:invertIfNegative val="0"/>
          <c:cat>
            <c:strRef>
              <c:f>Лист1!$B$42:$F$42</c:f>
              <c:strCache>
                <c:ptCount val="5"/>
                <c:pt idx="0">
                  <c:v>физическое</c:v>
                </c:pt>
                <c:pt idx="1">
                  <c:v>соц. - ком.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худ. - эстет.</c:v>
                </c:pt>
              </c:strCache>
            </c:strRef>
          </c:cat>
          <c:val>
            <c:numRef>
              <c:f>Лист1!$B$51:$F$51</c:f>
              <c:numCache>
                <c:formatCode>General</c:formatCode>
                <c:ptCount val="5"/>
                <c:pt idx="0">
                  <c:v>2.7</c:v>
                </c:pt>
                <c:pt idx="1">
                  <c:v>2.7</c:v>
                </c:pt>
                <c:pt idx="2">
                  <c:v>2.8</c:v>
                </c:pt>
                <c:pt idx="3">
                  <c:v>2.6</c:v>
                </c:pt>
                <c:pt idx="4">
                  <c:v>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505-47FF-B630-4343041D464A}"/>
            </c:ext>
          </c:extLst>
        </c:ser>
        <c:ser>
          <c:idx val="9"/>
          <c:order val="9"/>
          <c:tx>
            <c:strRef>
              <c:f>Лист1!$A$52</c:f>
              <c:strCache>
                <c:ptCount val="1"/>
                <c:pt idx="0">
                  <c:v>10 гр</c:v>
                </c:pt>
              </c:strCache>
            </c:strRef>
          </c:tx>
          <c:invertIfNegative val="0"/>
          <c:cat>
            <c:strRef>
              <c:f>Лист1!$B$42:$F$42</c:f>
              <c:strCache>
                <c:ptCount val="5"/>
                <c:pt idx="0">
                  <c:v>физическое</c:v>
                </c:pt>
                <c:pt idx="1">
                  <c:v>соц. - ком.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худ. - эстет.</c:v>
                </c:pt>
              </c:strCache>
            </c:strRef>
          </c:cat>
          <c:val>
            <c:numRef>
              <c:f>Лист1!$B$52:$F$52</c:f>
              <c:numCache>
                <c:formatCode>General</c:formatCode>
                <c:ptCount val="5"/>
                <c:pt idx="0">
                  <c:v>2.5</c:v>
                </c:pt>
                <c:pt idx="1">
                  <c:v>2.5</c:v>
                </c:pt>
                <c:pt idx="2">
                  <c:v>2.7</c:v>
                </c:pt>
                <c:pt idx="3">
                  <c:v>2</c:v>
                </c:pt>
                <c:pt idx="4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D505-47FF-B630-4343041D464A}"/>
            </c:ext>
          </c:extLst>
        </c:ser>
        <c:ser>
          <c:idx val="10"/>
          <c:order val="10"/>
          <c:tx>
            <c:strRef>
              <c:f>Лист1!$A$53</c:f>
              <c:strCache>
                <c:ptCount val="1"/>
                <c:pt idx="0">
                  <c:v>12 гр</c:v>
                </c:pt>
              </c:strCache>
            </c:strRef>
          </c:tx>
          <c:invertIfNegative val="0"/>
          <c:cat>
            <c:strRef>
              <c:f>Лист1!$B$42:$F$42</c:f>
              <c:strCache>
                <c:ptCount val="5"/>
                <c:pt idx="0">
                  <c:v>физическое</c:v>
                </c:pt>
                <c:pt idx="1">
                  <c:v>соц. - ком.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худ. - эстет.</c:v>
                </c:pt>
              </c:strCache>
            </c:strRef>
          </c:cat>
          <c:val>
            <c:numRef>
              <c:f>Лист1!$B$53:$F$53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505-47FF-B630-4343041D464A}"/>
            </c:ext>
          </c:extLst>
        </c:ser>
        <c:ser>
          <c:idx val="11"/>
          <c:order val="11"/>
          <c:tx>
            <c:strRef>
              <c:f>Лист1!$A$54</c:f>
              <c:strCache>
                <c:ptCount val="1"/>
              </c:strCache>
            </c:strRef>
          </c:tx>
          <c:invertIfNegative val="0"/>
          <c:cat>
            <c:strRef>
              <c:f>Лист1!$B$42:$F$42</c:f>
              <c:strCache>
                <c:ptCount val="5"/>
                <c:pt idx="0">
                  <c:v>физическое</c:v>
                </c:pt>
                <c:pt idx="1">
                  <c:v>соц. - ком.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худ. - эстет.</c:v>
                </c:pt>
              </c:strCache>
            </c:strRef>
          </c:cat>
          <c:val>
            <c:numRef>
              <c:f>Лист1!$B$54:$F$54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B-D505-47FF-B630-4343041D464A}"/>
            </c:ext>
          </c:extLst>
        </c:ser>
        <c:ser>
          <c:idx val="12"/>
          <c:order val="12"/>
          <c:tx>
            <c:strRef>
              <c:f>Лист1!$A$55</c:f>
              <c:strCache>
                <c:ptCount val="1"/>
                <c:pt idx="0">
                  <c:v>ср балл</c:v>
                </c:pt>
              </c:strCache>
            </c:strRef>
          </c:tx>
          <c:invertIfNegative val="0"/>
          <c:cat>
            <c:strRef>
              <c:f>Лист1!$B$42:$F$42</c:f>
              <c:strCache>
                <c:ptCount val="5"/>
                <c:pt idx="0">
                  <c:v>физическое</c:v>
                </c:pt>
                <c:pt idx="1">
                  <c:v>соц. - ком.</c:v>
                </c:pt>
                <c:pt idx="2">
                  <c:v>познавательное</c:v>
                </c:pt>
                <c:pt idx="3">
                  <c:v>речевое</c:v>
                </c:pt>
                <c:pt idx="4">
                  <c:v>худ. - эстет.</c:v>
                </c:pt>
              </c:strCache>
            </c:strRef>
          </c:cat>
          <c:val>
            <c:numRef>
              <c:f>Лист1!$B$55:$F$55</c:f>
              <c:numCache>
                <c:formatCode>General</c:formatCode>
                <c:ptCount val="5"/>
                <c:pt idx="0">
                  <c:v>2.6</c:v>
                </c:pt>
                <c:pt idx="1">
                  <c:v>2.5</c:v>
                </c:pt>
                <c:pt idx="2">
                  <c:v>2.5</c:v>
                </c:pt>
                <c:pt idx="3">
                  <c:v>0</c:v>
                </c:pt>
                <c:pt idx="4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505-47FF-B630-4343041D46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619008"/>
        <c:axId val="122620544"/>
      </c:barChart>
      <c:catAx>
        <c:axId val="122619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2620544"/>
        <c:crosses val="autoZero"/>
        <c:auto val="1"/>
        <c:lblAlgn val="ctr"/>
        <c:lblOffset val="100"/>
        <c:noMultiLvlLbl val="0"/>
      </c:catAx>
      <c:valAx>
        <c:axId val="1226205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26190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8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Пользователь</cp:lastModifiedBy>
  <cp:revision>2</cp:revision>
  <dcterms:created xsi:type="dcterms:W3CDTF">2021-05-05T06:17:00Z</dcterms:created>
  <dcterms:modified xsi:type="dcterms:W3CDTF">2021-06-01T06:25:00Z</dcterms:modified>
</cp:coreProperties>
</file>